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30" w:rsidRPr="00237230" w:rsidRDefault="00237230" w:rsidP="002372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37230" w:rsidRPr="00237230" w:rsidRDefault="00237230" w:rsidP="002372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237230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237230" w:rsidRPr="00237230" w:rsidRDefault="00237230" w:rsidP="002372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августа 2025 года</w:t>
      </w:r>
    </w:p>
    <w:p w:rsidR="00237230" w:rsidRPr="00237230" w:rsidRDefault="00237230" w:rsidP="00237230">
      <w:pPr>
        <w:spacing w:after="0"/>
        <w:rPr>
          <w:rFonts w:ascii="Calibri" w:eastAsia="Calibri" w:hAnsi="Calibri" w:cs="Times New Roman"/>
        </w:rPr>
      </w:pPr>
    </w:p>
    <w:p w:rsidR="00237230" w:rsidRPr="00237230" w:rsidRDefault="00237230" w:rsidP="00237230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В дополнение к информации от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августа сообщаем, что по результатам химического анализа проб воды, отобранных специалистами Смоленского ЦГМС – филиала ФГБУ «Центральное УГМС» Росгидромета в период c </w:t>
      </w:r>
      <w:r w:rsidR="00827425">
        <w:rPr>
          <w:rFonts w:ascii="Times New Roman" w:eastAsia="Calibri" w:hAnsi="Times New Roman" w:cs="Times New Roman"/>
          <w:sz w:val="24"/>
          <w:szCs w:val="24"/>
        </w:rPr>
        <w:t>9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827425" w:rsidRPr="00A931A2">
        <w:rPr>
          <w:rFonts w:ascii="Times New Roman" w:eastAsia="Calibri" w:hAnsi="Times New Roman" w:cs="Times New Roman"/>
          <w:sz w:val="24"/>
          <w:szCs w:val="24"/>
        </w:rPr>
        <w:t>1</w:t>
      </w:r>
      <w:r w:rsidR="00A931A2" w:rsidRPr="00A931A2">
        <w:rPr>
          <w:rFonts w:ascii="Times New Roman" w:eastAsia="Calibri" w:hAnsi="Times New Roman" w:cs="Times New Roman"/>
          <w:sz w:val="24"/>
          <w:szCs w:val="24"/>
        </w:rPr>
        <w:t>5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августа в воде реки Вязьмы (приток Днепра) ниже г. Вязьмы Смоленской области, продолжал регистрироваться дефицит кислорода, соответствовавший уровню экстремально высокого загрязнения (ЭВЗ): </w:t>
      </w:r>
      <w:r w:rsidR="00827425">
        <w:rPr>
          <w:rFonts w:ascii="Times New Roman" w:eastAsia="Calibri" w:hAnsi="Times New Roman" w:cs="Times New Roman"/>
          <w:sz w:val="24"/>
          <w:szCs w:val="24"/>
        </w:rPr>
        <w:t>0,41 мг/л;</w:t>
      </w:r>
      <w:proofErr w:type="gramEnd"/>
      <w:r w:rsidR="00827425">
        <w:rPr>
          <w:rFonts w:ascii="Times New Roman" w:eastAsia="Calibri" w:hAnsi="Times New Roman" w:cs="Times New Roman"/>
          <w:sz w:val="24"/>
          <w:szCs w:val="24"/>
        </w:rPr>
        <w:t xml:space="preserve"> 0,36 мг/л</w:t>
      </w:r>
      <w:r w:rsidR="00ED40BB">
        <w:rPr>
          <w:rFonts w:ascii="Times New Roman" w:eastAsia="Calibri" w:hAnsi="Times New Roman" w:cs="Times New Roman"/>
          <w:sz w:val="24"/>
          <w:szCs w:val="24"/>
        </w:rPr>
        <w:t>; 0,56 мг/л</w:t>
      </w:r>
      <w:r w:rsidR="00BE36BC">
        <w:rPr>
          <w:rFonts w:ascii="Times New Roman" w:eastAsia="Calibri" w:hAnsi="Times New Roman" w:cs="Times New Roman"/>
          <w:sz w:val="24"/>
          <w:szCs w:val="24"/>
        </w:rPr>
        <w:t>; 0,33 мг/л</w:t>
      </w:r>
      <w:r w:rsidR="00923D8B">
        <w:rPr>
          <w:rFonts w:ascii="Times New Roman" w:eastAsia="Calibri" w:hAnsi="Times New Roman" w:cs="Times New Roman"/>
          <w:sz w:val="24"/>
          <w:szCs w:val="24"/>
        </w:rPr>
        <w:t>; 0,49 мг/л</w:t>
      </w:r>
      <w:r w:rsidR="00357B65">
        <w:rPr>
          <w:rFonts w:ascii="Times New Roman" w:eastAsia="Calibri" w:hAnsi="Times New Roman" w:cs="Times New Roman"/>
          <w:sz w:val="24"/>
          <w:szCs w:val="24"/>
        </w:rPr>
        <w:t>; 0,40 мг/л</w:t>
      </w:r>
      <w:r w:rsidR="00A931A2">
        <w:rPr>
          <w:rFonts w:ascii="Times New Roman" w:eastAsia="Calibri" w:hAnsi="Times New Roman" w:cs="Times New Roman"/>
          <w:sz w:val="24"/>
          <w:szCs w:val="24"/>
        </w:rPr>
        <w:t>; 0,32 мг/л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соответственно. </w:t>
      </w:r>
    </w:p>
    <w:p w:rsidR="00237230" w:rsidRPr="00237230" w:rsidRDefault="00237230" w:rsidP="002372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же контрольном створе в период с </w:t>
      </w:r>
      <w:r w:rsidR="00827425">
        <w:rPr>
          <w:rFonts w:ascii="Times New Roman" w:eastAsia="Calibri" w:hAnsi="Times New Roman" w:cs="Times New Roman"/>
          <w:sz w:val="24"/>
          <w:szCs w:val="24"/>
        </w:rPr>
        <w:t>4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931A2">
        <w:rPr>
          <w:rFonts w:ascii="Times New Roman" w:eastAsia="Calibri" w:hAnsi="Times New Roman" w:cs="Times New Roman"/>
          <w:sz w:val="24"/>
          <w:szCs w:val="24"/>
        </w:rPr>
        <w:t>10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августа, регистрировалось ЭВЗ речной воды </w:t>
      </w:r>
      <w:proofErr w:type="spellStart"/>
      <w:r w:rsidRPr="00237230">
        <w:rPr>
          <w:rFonts w:ascii="Times New Roman" w:eastAsia="Calibri" w:hAnsi="Times New Roman" w:cs="Times New Roman"/>
          <w:sz w:val="24"/>
          <w:szCs w:val="24"/>
        </w:rPr>
        <w:t>легкоокисляемыми</w:t>
      </w:r>
      <w:proofErr w:type="spellEnd"/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органическими веществами по БПК</w:t>
      </w:r>
      <w:r w:rsidRPr="00237230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27425">
        <w:rPr>
          <w:rFonts w:ascii="Times New Roman" w:eastAsia="Calibri" w:hAnsi="Times New Roman" w:cs="Times New Roman"/>
          <w:sz w:val="24"/>
          <w:szCs w:val="24"/>
        </w:rPr>
        <w:t>50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 w:rsidRPr="0023723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237230">
        <w:rPr>
          <w:rFonts w:ascii="Times New Roman" w:eastAsia="Calibri" w:hAnsi="Times New Roman" w:cs="Times New Roman"/>
          <w:sz w:val="24"/>
          <w:szCs w:val="24"/>
        </w:rPr>
        <w:t>;</w:t>
      </w:r>
      <w:r w:rsidR="00827425">
        <w:rPr>
          <w:rFonts w:ascii="Times New Roman" w:eastAsia="Calibri" w:hAnsi="Times New Roman" w:cs="Times New Roman"/>
          <w:sz w:val="24"/>
          <w:szCs w:val="24"/>
        </w:rPr>
        <w:t xml:space="preserve"> 53 ПДК;</w:t>
      </w:r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0BB">
        <w:rPr>
          <w:rFonts w:ascii="Times New Roman" w:eastAsia="Calibri" w:hAnsi="Times New Roman" w:cs="Times New Roman"/>
          <w:sz w:val="24"/>
          <w:szCs w:val="24"/>
        </w:rPr>
        <w:t>47 ПДК</w:t>
      </w:r>
      <w:r w:rsidR="00BE36BC">
        <w:rPr>
          <w:rFonts w:ascii="Times New Roman" w:eastAsia="Calibri" w:hAnsi="Times New Roman" w:cs="Times New Roman"/>
          <w:sz w:val="24"/>
          <w:szCs w:val="24"/>
        </w:rPr>
        <w:t>;        45 ПДК</w:t>
      </w:r>
      <w:r w:rsidR="00923D8B">
        <w:rPr>
          <w:rFonts w:ascii="Times New Roman" w:eastAsia="Calibri" w:hAnsi="Times New Roman" w:cs="Times New Roman"/>
          <w:sz w:val="24"/>
          <w:szCs w:val="24"/>
        </w:rPr>
        <w:t>; 43 ПДК</w:t>
      </w:r>
      <w:r w:rsidR="00357B65">
        <w:rPr>
          <w:rFonts w:ascii="Times New Roman" w:eastAsia="Calibri" w:hAnsi="Times New Roman" w:cs="Times New Roman"/>
          <w:sz w:val="24"/>
          <w:szCs w:val="24"/>
        </w:rPr>
        <w:t>; 45 ПДК</w:t>
      </w:r>
      <w:r w:rsidR="00A931A2">
        <w:rPr>
          <w:rFonts w:ascii="Times New Roman" w:eastAsia="Calibri" w:hAnsi="Times New Roman" w:cs="Times New Roman"/>
          <w:sz w:val="24"/>
          <w:szCs w:val="24"/>
        </w:rPr>
        <w:t>; 42 ПДК</w:t>
      </w:r>
      <w:bookmarkStart w:id="0" w:name="_GoBack"/>
      <w:bookmarkEnd w:id="0"/>
      <w:r w:rsidR="00ED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30">
        <w:rPr>
          <w:rFonts w:ascii="Times New Roman" w:eastAsia="Calibri" w:hAnsi="Times New Roman" w:cs="Times New Roman"/>
          <w:sz w:val="24"/>
          <w:szCs w:val="24"/>
        </w:rPr>
        <w:t>соответственно.</w:t>
      </w:r>
    </w:p>
    <w:p w:rsidR="00237230" w:rsidRPr="00237230" w:rsidRDefault="00237230" w:rsidP="00237230">
      <w:pPr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30">
        <w:rPr>
          <w:rFonts w:ascii="Times New Roman" w:eastAsia="Calibri" w:hAnsi="Times New Roman" w:cs="Times New Roman"/>
          <w:sz w:val="24"/>
          <w:szCs w:val="24"/>
        </w:rPr>
        <w:t>По данным Смоленского ЦГМС – филиала ФГБУ «</w:t>
      </w:r>
      <w:proofErr w:type="gramStart"/>
      <w:r w:rsidRPr="00237230">
        <w:rPr>
          <w:rFonts w:ascii="Times New Roman" w:eastAsia="Calibri" w:hAnsi="Times New Roman" w:cs="Times New Roman"/>
          <w:sz w:val="24"/>
          <w:szCs w:val="24"/>
        </w:rPr>
        <w:t>Центральное</w:t>
      </w:r>
      <w:proofErr w:type="gramEnd"/>
      <w:r w:rsidRPr="00237230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ЭВЗ обусловлено сочетанием антропогенного фактора (неэффективная работа очистных сооружений г. Вязьмы) с природным (низкая способностью водотока       к самоочищению в силу морфометрических особенностей русла). </w:t>
      </w:r>
    </w:p>
    <w:p w:rsidR="00A429E9" w:rsidRDefault="00A429E9" w:rsidP="00A4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8 августа сообщаем, что по результатам химического анализа плановых проб воды, отобранных специалистами ФГБУ «Верхне-Волжское УГМС» Росгидромета 7 августа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Везломе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Волги) в районе г. Бор Нижегородской области</w:t>
      </w:r>
      <w:r w:rsidRPr="00A429E9">
        <w:t xml:space="preserve"> </w:t>
      </w:r>
      <w:r>
        <w:t>(</w:t>
      </w:r>
      <w:r w:rsidRPr="00A429E9">
        <w:rPr>
          <w:rFonts w:ascii="Times New Roman" w:hAnsi="Times New Roman" w:cs="Times New Roman"/>
          <w:sz w:val="24"/>
          <w:szCs w:val="24"/>
        </w:rPr>
        <w:t xml:space="preserve">выше места сброса сточных вод с очистных сооружений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29E9">
        <w:rPr>
          <w:rFonts w:ascii="Times New Roman" w:hAnsi="Times New Roman" w:cs="Times New Roman"/>
          <w:sz w:val="24"/>
          <w:szCs w:val="24"/>
        </w:rPr>
        <w:t>АО «Борский Водоканал»</w:t>
      </w:r>
      <w:r>
        <w:rPr>
          <w:rFonts w:ascii="Times New Roman" w:hAnsi="Times New Roman" w:cs="Times New Roman"/>
          <w:sz w:val="24"/>
          <w:szCs w:val="24"/>
        </w:rPr>
        <w:t>), было зарегистрировано:</w:t>
      </w:r>
    </w:p>
    <w:p w:rsidR="00A429E9" w:rsidRDefault="00A429E9" w:rsidP="00A429E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2419">
        <w:rPr>
          <w:rFonts w:ascii="Times New Roman" w:hAnsi="Times New Roman" w:cs="Times New Roman"/>
          <w:sz w:val="24"/>
          <w:szCs w:val="24"/>
        </w:rPr>
        <w:t>ЭВЗ ионами железа общего (1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62419">
        <w:rPr>
          <w:rFonts w:ascii="Times New Roman" w:hAnsi="Times New Roman" w:cs="Times New Roman"/>
          <w:sz w:val="24"/>
          <w:szCs w:val="24"/>
        </w:rPr>
        <w:t>3 ПДК)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29E9" w:rsidRDefault="00A429E9" w:rsidP="00A429E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высокое загрязнение (ВЗ) ионами марганца (45 ПДК).</w:t>
      </w:r>
    </w:p>
    <w:p w:rsidR="00A429E9" w:rsidRPr="00416059" w:rsidRDefault="00A429E9" w:rsidP="00A429E9">
      <w:pPr>
        <w:ind w:lef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0E63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>загрязнение</w:t>
      </w:r>
      <w:r w:rsidRPr="0083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830E63">
        <w:rPr>
          <w:rFonts w:ascii="Times New Roman" w:hAnsi="Times New Roman" w:cs="Times New Roman"/>
          <w:sz w:val="24"/>
          <w:szCs w:val="24"/>
        </w:rPr>
        <w:t>обусловлено природным фактором (болотистый водосбор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D645D" w:rsidRPr="00593A32" w:rsidRDefault="009D645D" w:rsidP="009D64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593A32">
        <w:rPr>
          <w:rFonts w:ascii="Times New Roman" w:hAnsi="Times New Roman"/>
          <w:sz w:val="24"/>
          <w:szCs w:val="24"/>
        </w:rPr>
        <w:t xml:space="preserve">В пробах воды, отобранных специалистами ФГБУ «Северо-Западное УГМС» Росгидромета </w:t>
      </w:r>
      <w:r>
        <w:rPr>
          <w:rFonts w:ascii="Times New Roman" w:hAnsi="Times New Roman"/>
          <w:sz w:val="24"/>
          <w:szCs w:val="24"/>
        </w:rPr>
        <w:t>12 августа</w:t>
      </w:r>
      <w:r w:rsidRPr="00593A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93A32">
        <w:rPr>
          <w:rFonts w:ascii="Times New Roman" w:hAnsi="Times New Roman"/>
          <w:sz w:val="24"/>
          <w:szCs w:val="24"/>
        </w:rPr>
        <w:t>Капральевом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ручье (бассейн Невы) в черте г. </w:t>
      </w:r>
      <w:proofErr w:type="spellStart"/>
      <w:r w:rsidRPr="00593A32">
        <w:rPr>
          <w:rFonts w:ascii="Times New Roman" w:hAnsi="Times New Roman"/>
          <w:sz w:val="24"/>
          <w:szCs w:val="24"/>
        </w:rPr>
        <w:t>Мурино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Ленинградской области (в 0,5 км выше устья, у автодорожного моста), был зарегистрирован дефицит кислорода (</w:t>
      </w:r>
      <w:r>
        <w:rPr>
          <w:rFonts w:ascii="Times New Roman" w:hAnsi="Times New Roman"/>
          <w:sz w:val="24"/>
          <w:szCs w:val="24"/>
        </w:rPr>
        <w:t>0</w:t>
      </w:r>
      <w:r w:rsidRPr="00593A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64</w:t>
      </w:r>
      <w:r w:rsidRPr="00593A32">
        <w:rPr>
          <w:rFonts w:ascii="Times New Roman" w:hAnsi="Times New Roman"/>
          <w:sz w:val="24"/>
          <w:szCs w:val="24"/>
        </w:rPr>
        <w:t xml:space="preserve"> мг/л), соответствовавший уровню ЭВЗ. </w:t>
      </w:r>
    </w:p>
    <w:p w:rsidR="009D645D" w:rsidRDefault="009D645D" w:rsidP="00F80E1C">
      <w:pPr>
        <w:jc w:val="both"/>
        <w:rPr>
          <w:rFonts w:ascii="Times New Roman" w:hAnsi="Times New Roman"/>
          <w:sz w:val="24"/>
          <w:szCs w:val="24"/>
        </w:rPr>
      </w:pPr>
      <w:r w:rsidRPr="00593A32">
        <w:rPr>
          <w:rFonts w:ascii="Times New Roman" w:hAnsi="Times New Roman"/>
          <w:sz w:val="24"/>
          <w:szCs w:val="24"/>
        </w:rPr>
        <w:tab/>
        <w:t xml:space="preserve">По данным ФГБУ «Северо-Западное УГМС» Росгидромета, дефицит кислорода был обусловлен сочетанием природных (высокая температура воздуха, дефицит осадков) и антропогенных факторов.  </w:t>
      </w:r>
    </w:p>
    <w:p w:rsidR="00F80E1C" w:rsidRPr="00384272" w:rsidRDefault="00F80E1C" w:rsidP="00F80E1C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4. По результатам химического анализа плановых проб воды, отобранных        специалистами Оренбургского ЦГМС – филиала ФГБУ «Приволжское УГМС» Росгидромета 12 августа в реке </w:t>
      </w:r>
      <w:proofErr w:type="spellStart"/>
      <w:r w:rsidRPr="00384272">
        <w:rPr>
          <w:rFonts w:ascii="Times New Roman" w:eastAsia="Calibri" w:hAnsi="Times New Roman" w:cs="Times New Roman"/>
          <w:sz w:val="24"/>
          <w:szCs w:val="24"/>
        </w:rPr>
        <w:t>Бляве</w:t>
      </w:r>
      <w:proofErr w:type="spellEnd"/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 (бассейн р. Урал) в районе г. Медногорска Оренбургской области, было зафиксировано загрязнение речной воды ионами тяжелых металлов:</w:t>
      </w:r>
    </w:p>
    <w:p w:rsidR="00F80E1C" w:rsidRPr="00384272" w:rsidRDefault="00F80E1C" w:rsidP="00F80E1C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2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1 км выше города - ионами цинка (12 ПДК, уровень ВЗ) и ионами меди </w:t>
      </w:r>
      <w:r w:rsidR="00DC16D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84272">
        <w:rPr>
          <w:rFonts w:ascii="Times New Roman" w:eastAsia="Calibri" w:hAnsi="Times New Roman" w:cs="Times New Roman"/>
          <w:sz w:val="24"/>
          <w:szCs w:val="24"/>
        </w:rPr>
        <w:t>(37 ПДК, уровень ВЗ);</w:t>
      </w:r>
    </w:p>
    <w:p w:rsidR="00F80E1C" w:rsidRPr="00384272" w:rsidRDefault="00DC16DE" w:rsidP="00F80E1C">
      <w:pPr>
        <w:numPr>
          <w:ilvl w:val="0"/>
          <w:numId w:val="5"/>
        </w:numPr>
        <w:spacing w:after="0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1 км </w:t>
      </w:r>
      <w:r w:rsidR="00F80E1C" w:rsidRPr="00384272">
        <w:rPr>
          <w:rFonts w:ascii="Times New Roman" w:eastAsia="Calibri" w:hAnsi="Times New Roman" w:cs="Times New Roman"/>
          <w:sz w:val="24"/>
          <w:szCs w:val="24"/>
        </w:rPr>
        <w:t xml:space="preserve">ниже города - ионами цинка (77 ПДК,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r w:rsidR="00F80E1C" w:rsidRPr="00384272">
        <w:rPr>
          <w:rFonts w:ascii="Times New Roman" w:eastAsia="Calibri" w:hAnsi="Times New Roman" w:cs="Times New Roman"/>
          <w:sz w:val="24"/>
          <w:szCs w:val="24"/>
        </w:rPr>
        <w:t xml:space="preserve">ЭВЗ) и ионами меди     </w:t>
      </w:r>
      <w:r w:rsidR="0012289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80E1C" w:rsidRPr="00384272">
        <w:rPr>
          <w:rFonts w:ascii="Times New Roman" w:eastAsia="Calibri" w:hAnsi="Times New Roman" w:cs="Times New Roman"/>
          <w:sz w:val="24"/>
          <w:szCs w:val="24"/>
        </w:rPr>
        <w:t xml:space="preserve">(41 ПДК, уровень ВЗ).  </w:t>
      </w:r>
    </w:p>
    <w:p w:rsidR="00F80E1C" w:rsidRPr="00384272" w:rsidRDefault="00F80E1C" w:rsidP="004D344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 превышение ПДК обусловлено фильтрацией загрязняющих веществ </w:t>
      </w:r>
      <w:r w:rsidR="0012289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из прудов-отстойников </w:t>
      </w:r>
      <w:proofErr w:type="spellStart"/>
      <w:r w:rsidRPr="00384272">
        <w:rPr>
          <w:rFonts w:ascii="Times New Roman" w:eastAsia="Calibri" w:hAnsi="Times New Roman" w:cs="Times New Roman"/>
          <w:sz w:val="24"/>
          <w:szCs w:val="24"/>
        </w:rPr>
        <w:t>Блявинского</w:t>
      </w:r>
      <w:proofErr w:type="spellEnd"/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 рудника в притоки </w:t>
      </w:r>
      <w:proofErr w:type="spellStart"/>
      <w:r w:rsidRPr="00384272">
        <w:rPr>
          <w:rFonts w:ascii="Times New Roman" w:eastAsia="Calibri" w:hAnsi="Times New Roman" w:cs="Times New Roman"/>
          <w:sz w:val="24"/>
          <w:szCs w:val="24"/>
        </w:rPr>
        <w:t>Бляв</w:t>
      </w:r>
      <w:proofErr w:type="gramStart"/>
      <w:r w:rsidRPr="00384272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384272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 реки </w:t>
      </w:r>
      <w:proofErr w:type="spellStart"/>
      <w:r w:rsidRPr="00384272">
        <w:rPr>
          <w:rFonts w:ascii="Times New Roman" w:eastAsia="Calibri" w:hAnsi="Times New Roman" w:cs="Times New Roman"/>
          <w:sz w:val="24"/>
          <w:szCs w:val="24"/>
        </w:rPr>
        <w:t>Джерклю</w:t>
      </w:r>
      <w:proofErr w:type="spellEnd"/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2289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3842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384272">
        <w:rPr>
          <w:rFonts w:ascii="Times New Roman" w:eastAsia="Calibri" w:hAnsi="Times New Roman" w:cs="Times New Roman"/>
          <w:sz w:val="24"/>
          <w:szCs w:val="24"/>
        </w:rPr>
        <w:t>Херсонку</w:t>
      </w:r>
      <w:proofErr w:type="spellEnd"/>
      <w:r w:rsidRPr="003842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7230" w:rsidRPr="00237230" w:rsidRDefault="004D3443" w:rsidP="00237230">
      <w:pPr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3842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272">
        <w:rPr>
          <w:rFonts w:ascii="Times New Roman" w:hAnsi="Times New Roman" w:cs="Times New Roman"/>
          <w:sz w:val="24"/>
          <w:szCs w:val="24"/>
        </w:rPr>
        <w:t xml:space="preserve">Согласно данным Калининградского филиала ФГБУ «Балтийско-Арктическая </w:t>
      </w:r>
      <w:proofErr w:type="spellStart"/>
      <w:r w:rsidR="00384272">
        <w:rPr>
          <w:rFonts w:ascii="Times New Roman" w:hAnsi="Times New Roman" w:cs="Times New Roman"/>
          <w:sz w:val="24"/>
          <w:szCs w:val="24"/>
        </w:rPr>
        <w:t>Техмордирекция</w:t>
      </w:r>
      <w:proofErr w:type="spellEnd"/>
      <w:r w:rsidR="00384272">
        <w:rPr>
          <w:rFonts w:ascii="Times New Roman" w:hAnsi="Times New Roman" w:cs="Times New Roman"/>
          <w:sz w:val="24"/>
          <w:szCs w:val="24"/>
        </w:rPr>
        <w:t xml:space="preserve">» (лицензиат Росгидромета), 12 августа в воде реки Лесной (бассейн реки </w:t>
      </w:r>
      <w:proofErr w:type="spellStart"/>
      <w:r w:rsidR="00384272">
        <w:rPr>
          <w:rFonts w:ascii="Times New Roman" w:hAnsi="Times New Roman" w:cs="Times New Roman"/>
          <w:sz w:val="24"/>
          <w:szCs w:val="24"/>
        </w:rPr>
        <w:t>Преголи</w:t>
      </w:r>
      <w:proofErr w:type="spellEnd"/>
      <w:r w:rsidR="00384272">
        <w:rPr>
          <w:rFonts w:ascii="Times New Roman" w:hAnsi="Times New Roman" w:cs="Times New Roman"/>
          <w:sz w:val="24"/>
          <w:szCs w:val="24"/>
        </w:rPr>
        <w:t>) в черте г. Калининграда был зарегистрирован дефицит кислорода, соответствовавший уровню ЭВЗ (1,70 мг/л). Причина дефицита кислорода устанавливается.</w:t>
      </w:r>
    </w:p>
    <w:p w:rsidR="007A258D" w:rsidRDefault="00384272" w:rsidP="007A2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="007A258D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Самарской области, расположенного в Куйбышевском районе          </w:t>
      </w:r>
      <w:proofErr w:type="spellStart"/>
      <w:r w:rsidR="007A258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A258D">
        <w:rPr>
          <w:rFonts w:ascii="Times New Roman" w:hAnsi="Times New Roman" w:cs="Times New Roman"/>
          <w:sz w:val="24"/>
          <w:szCs w:val="24"/>
        </w:rPr>
        <w:t>. Самары по адресу Софийская площадь, в период с 9 по 12 августа 2025 г.                   при штилевых условиях было зарегистрировано 6 случаев ВЗ атмосферного воздуха сероводородом длительностью от 20 мин. до 1 часа:</w:t>
      </w:r>
      <w:proofErr w:type="gramEnd"/>
    </w:p>
    <w:p w:rsidR="007A258D" w:rsidRPr="007A258D" w:rsidRDefault="007A258D" w:rsidP="007A258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58D">
        <w:rPr>
          <w:rFonts w:ascii="Times New Roman" w:hAnsi="Times New Roman" w:cs="Times New Roman"/>
          <w:sz w:val="24"/>
          <w:szCs w:val="24"/>
        </w:rPr>
        <w:t>9 августа с 05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до 06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до 25,8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>.;</w:t>
      </w:r>
    </w:p>
    <w:p w:rsidR="007A258D" w:rsidRPr="007A258D" w:rsidRDefault="007A258D" w:rsidP="007A258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58D">
        <w:rPr>
          <w:rFonts w:ascii="Times New Roman" w:hAnsi="Times New Roman" w:cs="Times New Roman"/>
          <w:sz w:val="24"/>
          <w:szCs w:val="24"/>
        </w:rPr>
        <w:t>10 августа в 01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10,1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>. и 03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20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до 03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258D">
        <w:rPr>
          <w:rFonts w:ascii="Times New Roman" w:hAnsi="Times New Roman" w:cs="Times New Roman"/>
          <w:sz w:val="24"/>
          <w:szCs w:val="24"/>
        </w:rPr>
        <w:t>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до 44,0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>.;</w:t>
      </w:r>
    </w:p>
    <w:p w:rsidR="007A258D" w:rsidRPr="007A258D" w:rsidRDefault="007A258D" w:rsidP="00E868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58D">
        <w:rPr>
          <w:rFonts w:ascii="Times New Roman" w:hAnsi="Times New Roman" w:cs="Times New Roman"/>
          <w:sz w:val="24"/>
          <w:szCs w:val="24"/>
        </w:rPr>
        <w:t>12 августа – с 03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до 03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до 44,1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 xml:space="preserve">.,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A258D">
        <w:rPr>
          <w:rFonts w:ascii="Times New Roman" w:hAnsi="Times New Roman" w:cs="Times New Roman"/>
          <w:sz w:val="24"/>
          <w:szCs w:val="24"/>
        </w:rPr>
        <w:t>в 06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12,0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>., с 07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20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до 07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40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58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258D">
        <w:rPr>
          <w:rFonts w:ascii="Times New Roman" w:hAnsi="Times New Roman" w:cs="Times New Roman"/>
          <w:sz w:val="24"/>
          <w:szCs w:val="24"/>
        </w:rPr>
        <w:t xml:space="preserve">до 17,4 </w:t>
      </w:r>
      <w:proofErr w:type="spellStart"/>
      <w:r w:rsidRPr="007A258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7A2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7230" w:rsidRDefault="00E8682E" w:rsidP="00237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7. </w:t>
      </w:r>
      <w:proofErr w:type="gramStart"/>
      <w:r w:rsidR="00AD1F9B">
        <w:rPr>
          <w:rFonts w:ascii="Times New Roman" w:eastAsia="Calibri" w:hAnsi="Times New Roman" w:cs="Times New Roman"/>
          <w:sz w:val="24"/>
          <w:szCs w:val="24"/>
        </w:rPr>
        <w:t xml:space="preserve">В связи с информацией в СМИ о нефтяном пятне, наблюдавшемся на водной поверхности реки Миасс (приток реки Исеть, бассейн Иртыша) в черте г. Челябинска, </w:t>
      </w:r>
      <w:r w:rsidR="007A730A">
        <w:rPr>
          <w:rFonts w:ascii="Times New Roman" w:eastAsia="Calibri" w:hAnsi="Times New Roman" w:cs="Times New Roman"/>
          <w:sz w:val="24"/>
          <w:szCs w:val="24"/>
        </w:rPr>
        <w:t xml:space="preserve">     15 августа </w:t>
      </w:r>
      <w:r w:rsidR="00AD1F9B">
        <w:rPr>
          <w:rFonts w:ascii="Times New Roman" w:eastAsia="Calibri" w:hAnsi="Times New Roman" w:cs="Times New Roman"/>
          <w:sz w:val="24"/>
          <w:szCs w:val="24"/>
        </w:rPr>
        <w:t>специалистами Челябинского ЦГМС – филиала ФГБУ «Уральское УГМС» Росгидромета</w:t>
      </w:r>
      <w:r w:rsidR="007A730A">
        <w:rPr>
          <w:rFonts w:ascii="Times New Roman" w:eastAsia="Calibri" w:hAnsi="Times New Roman" w:cs="Times New Roman"/>
          <w:sz w:val="24"/>
          <w:szCs w:val="24"/>
        </w:rPr>
        <w:t xml:space="preserve"> были проведены визуальные наблюдения </w:t>
      </w:r>
      <w:r w:rsidR="00F6618A">
        <w:rPr>
          <w:rFonts w:ascii="Times New Roman" w:eastAsia="Calibri" w:hAnsi="Times New Roman" w:cs="Times New Roman"/>
          <w:sz w:val="24"/>
          <w:szCs w:val="24"/>
        </w:rPr>
        <w:t xml:space="preserve">на участках реки, расположенных </w:t>
      </w:r>
      <w:r w:rsidR="007A730A">
        <w:rPr>
          <w:rFonts w:ascii="Times New Roman" w:eastAsia="Calibri" w:hAnsi="Times New Roman" w:cs="Times New Roman"/>
          <w:sz w:val="24"/>
          <w:szCs w:val="24"/>
        </w:rPr>
        <w:t>в 354,67 км, в 351,66 км и в 350,00 км выше устья реки Миасс</w:t>
      </w:r>
      <w:r w:rsidR="00F6618A">
        <w:rPr>
          <w:rFonts w:ascii="Times New Roman" w:eastAsia="Calibri" w:hAnsi="Times New Roman" w:cs="Times New Roman"/>
          <w:sz w:val="24"/>
          <w:szCs w:val="24"/>
        </w:rPr>
        <w:t xml:space="preserve"> (соответственно выше нефтяного пятна</w:t>
      </w:r>
      <w:proofErr w:type="gramEnd"/>
      <w:r w:rsidR="00F6618A">
        <w:rPr>
          <w:rFonts w:ascii="Times New Roman" w:eastAsia="Calibri" w:hAnsi="Times New Roman" w:cs="Times New Roman"/>
          <w:sz w:val="24"/>
          <w:szCs w:val="24"/>
        </w:rPr>
        <w:t>, в районе нефтяного пятна /у Ленинградского моста/ и ниже нефтяного пятна</w:t>
      </w:r>
      <w:r w:rsidR="007A730A">
        <w:rPr>
          <w:rFonts w:ascii="Times New Roman" w:eastAsia="Calibri" w:hAnsi="Times New Roman" w:cs="Times New Roman"/>
          <w:sz w:val="24"/>
          <w:szCs w:val="24"/>
        </w:rPr>
        <w:t>)</w:t>
      </w:r>
      <w:r w:rsidR="00F6618A"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7A730A">
        <w:rPr>
          <w:rFonts w:ascii="Times New Roman" w:eastAsia="Calibri" w:hAnsi="Times New Roman" w:cs="Times New Roman"/>
          <w:sz w:val="24"/>
          <w:szCs w:val="24"/>
        </w:rPr>
        <w:t xml:space="preserve"> отобраны пробы </w:t>
      </w:r>
      <w:r w:rsidR="00F6618A">
        <w:rPr>
          <w:rFonts w:ascii="Times New Roman" w:eastAsia="Calibri" w:hAnsi="Times New Roman" w:cs="Times New Roman"/>
          <w:sz w:val="24"/>
          <w:szCs w:val="24"/>
        </w:rPr>
        <w:t xml:space="preserve">речной воды </w:t>
      </w:r>
      <w:r w:rsidR="007A730A">
        <w:rPr>
          <w:rFonts w:ascii="Times New Roman" w:eastAsia="Calibri" w:hAnsi="Times New Roman" w:cs="Times New Roman"/>
          <w:sz w:val="24"/>
          <w:szCs w:val="24"/>
        </w:rPr>
        <w:t>для последующего химического анализа.</w:t>
      </w:r>
    </w:p>
    <w:p w:rsidR="00F6618A" w:rsidRDefault="007A730A" w:rsidP="00237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6618A">
        <w:rPr>
          <w:rFonts w:ascii="Times New Roman" w:eastAsia="Calibri" w:hAnsi="Times New Roman" w:cs="Times New Roman"/>
          <w:sz w:val="24"/>
          <w:szCs w:val="24"/>
        </w:rPr>
        <w:t xml:space="preserve">В ходе проведения визуальных наблюдений на участке реки у Ленинградского моста наблюдались отдельные нефтяные </w:t>
      </w:r>
      <w:proofErr w:type="gramStart"/>
      <w:r w:rsidR="00F6618A">
        <w:rPr>
          <w:rFonts w:ascii="Times New Roman" w:eastAsia="Calibri" w:hAnsi="Times New Roman" w:cs="Times New Roman"/>
          <w:sz w:val="24"/>
          <w:szCs w:val="24"/>
        </w:rPr>
        <w:t>разводы</w:t>
      </w:r>
      <w:proofErr w:type="gramEnd"/>
      <w:r w:rsidR="00F6618A">
        <w:rPr>
          <w:rFonts w:ascii="Times New Roman" w:eastAsia="Calibri" w:hAnsi="Times New Roman" w:cs="Times New Roman"/>
          <w:sz w:val="24"/>
          <w:szCs w:val="24"/>
        </w:rPr>
        <w:t xml:space="preserve"> и ощущался резкий запах нефтепродуктов.</w:t>
      </w:r>
    </w:p>
    <w:p w:rsidR="007A730A" w:rsidRDefault="00F6618A" w:rsidP="00237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результатов химического анализа </w:t>
      </w:r>
      <w:r w:rsidR="005D2BD6">
        <w:rPr>
          <w:rFonts w:ascii="Times New Roman" w:eastAsia="Calibri" w:hAnsi="Times New Roman" w:cs="Times New Roman"/>
          <w:sz w:val="24"/>
          <w:szCs w:val="24"/>
        </w:rPr>
        <w:t>отобранных проб воды загрязнения</w:t>
      </w:r>
      <w:proofErr w:type="gramEnd"/>
      <w:r w:rsidR="005D2BD6">
        <w:rPr>
          <w:rFonts w:ascii="Times New Roman" w:eastAsia="Calibri" w:hAnsi="Times New Roman" w:cs="Times New Roman"/>
          <w:sz w:val="24"/>
          <w:szCs w:val="24"/>
        </w:rPr>
        <w:t xml:space="preserve"> нефтепродуктами на уровне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ВЗ и ЭВЗ не установлено. Содержание нефтепродуктов </w:t>
      </w:r>
      <w:r w:rsidR="005D2BD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в отобранных пробах речной воды составляла соответственно 2 ПДК, 4 ПДК и 2 ПДК.</w:t>
      </w:r>
    </w:p>
    <w:p w:rsidR="00F6618A" w:rsidRPr="00237230" w:rsidRDefault="00F6618A" w:rsidP="00237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По предварительным данным, загрязнение воды в реке Миасс нефтепродуктами было обусловлено правобережным притоком реки Миасс – рекой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Игуменкой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являющейся коллектором сточных вод предприятий г. Челябинска.</w:t>
      </w:r>
    </w:p>
    <w:p w:rsidR="00237230" w:rsidRPr="005D2BD6" w:rsidRDefault="00237230" w:rsidP="00237230">
      <w:pPr>
        <w:spacing w:after="0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237230" w:rsidRPr="00237230" w:rsidRDefault="00815E1C" w:rsidP="005D2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>ачальник УМЗА Росгидромета</w:t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ab/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ab/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ab/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ab/>
      </w:r>
      <w:r w:rsidR="00237230" w:rsidRPr="00237230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Ю.В. Пешков</w:t>
      </w:r>
    </w:p>
    <w:sectPr w:rsidR="00237230" w:rsidRPr="00237230" w:rsidSect="00936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11" w:rsidRDefault="00A06011" w:rsidP="00237230">
      <w:pPr>
        <w:spacing w:after="0" w:line="240" w:lineRule="auto"/>
      </w:pPr>
      <w:r>
        <w:separator/>
      </w:r>
    </w:p>
  </w:endnote>
  <w:endnote w:type="continuationSeparator" w:id="0">
    <w:p w:rsidR="00A06011" w:rsidRDefault="00A06011" w:rsidP="0023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66" w:rsidRDefault="009360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66" w:rsidRDefault="0093606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66" w:rsidRDefault="009360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11" w:rsidRDefault="00A06011" w:rsidP="00237230">
      <w:pPr>
        <w:spacing w:after="0" w:line="240" w:lineRule="auto"/>
      </w:pPr>
      <w:r>
        <w:separator/>
      </w:r>
    </w:p>
  </w:footnote>
  <w:footnote w:type="continuationSeparator" w:id="0">
    <w:p w:rsidR="00A06011" w:rsidRDefault="00A06011" w:rsidP="00237230">
      <w:pPr>
        <w:spacing w:after="0" w:line="240" w:lineRule="auto"/>
      </w:pPr>
      <w:r>
        <w:continuationSeparator/>
      </w:r>
    </w:p>
  </w:footnote>
  <w:footnote w:id="1">
    <w:p w:rsidR="00237230" w:rsidRDefault="00237230" w:rsidP="0023723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66" w:rsidRDefault="009360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953627"/>
      <w:docPartObj>
        <w:docPartGallery w:val="Page Numbers (Top of Page)"/>
        <w:docPartUnique/>
      </w:docPartObj>
    </w:sdtPr>
    <w:sdtEndPr/>
    <w:sdtContent>
      <w:p w:rsidR="00936066" w:rsidRDefault="009360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1A2">
          <w:rPr>
            <w:noProof/>
          </w:rPr>
          <w:t>2</w:t>
        </w:r>
        <w:r>
          <w:fldChar w:fldCharType="end"/>
        </w:r>
      </w:p>
    </w:sdtContent>
  </w:sdt>
  <w:p w:rsidR="00936066" w:rsidRDefault="009360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66" w:rsidRDefault="00936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C86"/>
    <w:multiLevelType w:val="hybridMultilevel"/>
    <w:tmpl w:val="2F2AC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FE2903"/>
    <w:multiLevelType w:val="hybridMultilevel"/>
    <w:tmpl w:val="47EA5CC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4B969C0"/>
    <w:multiLevelType w:val="hybridMultilevel"/>
    <w:tmpl w:val="76D64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C94CB8"/>
    <w:multiLevelType w:val="hybridMultilevel"/>
    <w:tmpl w:val="D51A00B8"/>
    <w:lvl w:ilvl="0" w:tplc="9F262124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9110FF6"/>
    <w:multiLevelType w:val="hybridMultilevel"/>
    <w:tmpl w:val="4EF48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65"/>
    <w:rsid w:val="00072B26"/>
    <w:rsid w:val="00122896"/>
    <w:rsid w:val="001D5C5E"/>
    <w:rsid w:val="00237230"/>
    <w:rsid w:val="00355AFD"/>
    <w:rsid w:val="00357B65"/>
    <w:rsid w:val="00384272"/>
    <w:rsid w:val="00455C5C"/>
    <w:rsid w:val="004D3443"/>
    <w:rsid w:val="005C4A64"/>
    <w:rsid w:val="005D2BD6"/>
    <w:rsid w:val="00646DBF"/>
    <w:rsid w:val="007A258D"/>
    <w:rsid w:val="007A730A"/>
    <w:rsid w:val="00815E1C"/>
    <w:rsid w:val="00827425"/>
    <w:rsid w:val="008E0421"/>
    <w:rsid w:val="00923D8B"/>
    <w:rsid w:val="00936066"/>
    <w:rsid w:val="009D645D"/>
    <w:rsid w:val="00A06011"/>
    <w:rsid w:val="00A429E9"/>
    <w:rsid w:val="00A455F8"/>
    <w:rsid w:val="00A931A2"/>
    <w:rsid w:val="00AB2EA3"/>
    <w:rsid w:val="00AD1F9B"/>
    <w:rsid w:val="00BE36BC"/>
    <w:rsid w:val="00C45584"/>
    <w:rsid w:val="00D4711A"/>
    <w:rsid w:val="00DC16DE"/>
    <w:rsid w:val="00E8682E"/>
    <w:rsid w:val="00ED40BB"/>
    <w:rsid w:val="00F6618A"/>
    <w:rsid w:val="00F80E1C"/>
    <w:rsid w:val="00FF3365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72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23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7230"/>
    <w:rPr>
      <w:vertAlign w:val="superscript"/>
    </w:rPr>
  </w:style>
  <w:style w:type="paragraph" w:styleId="a6">
    <w:name w:val="List Paragraph"/>
    <w:basedOn w:val="a"/>
    <w:uiPriority w:val="34"/>
    <w:qFormat/>
    <w:rsid w:val="00A42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066"/>
  </w:style>
  <w:style w:type="paragraph" w:styleId="a9">
    <w:name w:val="footer"/>
    <w:basedOn w:val="a"/>
    <w:link w:val="aa"/>
    <w:uiPriority w:val="99"/>
    <w:unhideWhenUsed/>
    <w:rsid w:val="009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72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23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7230"/>
    <w:rPr>
      <w:vertAlign w:val="superscript"/>
    </w:rPr>
  </w:style>
  <w:style w:type="paragraph" w:styleId="a6">
    <w:name w:val="List Paragraph"/>
    <w:basedOn w:val="a"/>
    <w:uiPriority w:val="34"/>
    <w:qFormat/>
    <w:rsid w:val="00A42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066"/>
  </w:style>
  <w:style w:type="paragraph" w:styleId="a9">
    <w:name w:val="footer"/>
    <w:basedOn w:val="a"/>
    <w:link w:val="aa"/>
    <w:uiPriority w:val="99"/>
    <w:unhideWhenUsed/>
    <w:rsid w:val="009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64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0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2025-08-15T09:50:00Z</cp:lastPrinted>
  <dcterms:created xsi:type="dcterms:W3CDTF">2025-08-15T10:26:00Z</dcterms:created>
  <dcterms:modified xsi:type="dcterms:W3CDTF">2025-08-15T10:26:00Z</dcterms:modified>
</cp:coreProperties>
</file>