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7965071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DF6044">
        <w:rPr>
          <w:rFonts w:ascii="Times New Roman" w:hAnsi="Times New Roman"/>
          <w:b/>
          <w:sz w:val="24"/>
          <w:szCs w:val="24"/>
        </w:rPr>
        <w:t>1</w:t>
      </w:r>
      <w:r w:rsidR="009A7D72">
        <w:rPr>
          <w:rFonts w:ascii="Times New Roman" w:hAnsi="Times New Roman"/>
          <w:b/>
          <w:sz w:val="24"/>
          <w:szCs w:val="24"/>
        </w:rPr>
        <w:t>8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9A7D72">
        <w:rPr>
          <w:rFonts w:ascii="Times New Roman" w:hAnsi="Times New Roman"/>
          <w:b/>
          <w:sz w:val="24"/>
          <w:szCs w:val="24"/>
        </w:rPr>
        <w:t>24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BF36E5">
        <w:rPr>
          <w:rFonts w:ascii="Times New Roman" w:hAnsi="Times New Roman"/>
          <w:b/>
          <w:sz w:val="24"/>
          <w:szCs w:val="24"/>
        </w:rPr>
        <w:t>марта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5172E6D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9A7D72">
        <w:rPr>
          <w:rFonts w:ascii="Times New Roman" w:hAnsi="Times New Roman"/>
          <w:sz w:val="24"/>
          <w:szCs w:val="24"/>
        </w:rPr>
        <w:t>25</w:t>
      </w:r>
      <w:r w:rsidR="00A32922">
        <w:rPr>
          <w:rFonts w:ascii="Times New Roman" w:hAnsi="Times New Roman"/>
          <w:sz w:val="24"/>
          <w:szCs w:val="24"/>
        </w:rPr>
        <w:t>.0</w:t>
      </w:r>
      <w:r w:rsidR="0049244E">
        <w:rPr>
          <w:rFonts w:ascii="Times New Roman" w:hAnsi="Times New Roman"/>
          <w:sz w:val="24"/>
          <w:szCs w:val="24"/>
        </w:rPr>
        <w:t>3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457284D3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9A7D72">
        <w:rPr>
          <w:rFonts w:ascii="Times New Roman" w:hAnsi="Times New Roman"/>
          <w:sz w:val="24"/>
          <w:szCs w:val="24"/>
        </w:rPr>
        <w:t>1</w:t>
      </w:r>
      <w:r w:rsidR="00DF6044">
        <w:rPr>
          <w:rFonts w:ascii="Times New Roman" w:hAnsi="Times New Roman"/>
          <w:sz w:val="24"/>
          <w:szCs w:val="24"/>
        </w:rPr>
        <w:t>1</w:t>
      </w:r>
      <w:r w:rsidR="00C55BCB">
        <w:rPr>
          <w:rFonts w:ascii="Times New Roman" w:hAnsi="Times New Roman"/>
          <w:sz w:val="24"/>
          <w:szCs w:val="24"/>
        </w:rPr>
        <w:t>,</w:t>
      </w:r>
      <w:r w:rsidR="009A7D72">
        <w:rPr>
          <w:rFonts w:ascii="Times New Roman" w:hAnsi="Times New Roman"/>
          <w:sz w:val="24"/>
          <w:szCs w:val="24"/>
        </w:rPr>
        <w:t>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551EE7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613A6" w:rsidRPr="000613A6">
        <w:rPr>
          <w:rFonts w:ascii="Times New Roman" w:hAnsi="Times New Roman"/>
          <w:sz w:val="24"/>
          <w:szCs w:val="24"/>
        </w:rPr>
        <w:t>4</w:t>
      </w:r>
      <w:r w:rsidR="009A7D72">
        <w:rPr>
          <w:rFonts w:ascii="Times New Roman" w:hAnsi="Times New Roman"/>
          <w:sz w:val="24"/>
          <w:szCs w:val="24"/>
        </w:rPr>
        <w:t>0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62A5ADC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49244E">
        <w:rPr>
          <w:rFonts w:ascii="Times New Roman" w:hAnsi="Times New Roman"/>
          <w:sz w:val="24"/>
          <w:szCs w:val="24"/>
        </w:rPr>
        <w:t>7</w:t>
      </w:r>
      <w:r w:rsidR="009A7D72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0A4F0D16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9A7D72">
        <w:rPr>
          <w:rFonts w:ascii="Times New Roman" w:hAnsi="Times New Roman"/>
          <w:sz w:val="24"/>
          <w:szCs w:val="24"/>
        </w:rPr>
        <w:t>Ю-</w:t>
      </w:r>
      <w:r w:rsidR="000613A6">
        <w:rPr>
          <w:rFonts w:ascii="Times New Roman" w:hAnsi="Times New Roman"/>
          <w:sz w:val="24"/>
          <w:szCs w:val="24"/>
        </w:rPr>
        <w:t>В</w:t>
      </w:r>
      <w:r w:rsidR="00BD7E7E">
        <w:rPr>
          <w:rFonts w:ascii="Times New Roman" w:hAnsi="Times New Roman"/>
          <w:sz w:val="24"/>
          <w:szCs w:val="24"/>
        </w:rPr>
        <w:t xml:space="preserve"> </w:t>
      </w:r>
      <w:r w:rsidR="009A7D72">
        <w:rPr>
          <w:rFonts w:ascii="Times New Roman" w:hAnsi="Times New Roman"/>
          <w:sz w:val="24"/>
          <w:szCs w:val="24"/>
        </w:rPr>
        <w:t>3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613A6">
        <w:rPr>
          <w:rFonts w:ascii="Times New Roman" w:hAnsi="Times New Roman"/>
          <w:sz w:val="24"/>
          <w:szCs w:val="24"/>
        </w:rPr>
        <w:t xml:space="preserve">, порывы </w:t>
      </w:r>
      <w:r w:rsidR="009A7D72">
        <w:rPr>
          <w:rFonts w:ascii="Times New Roman" w:hAnsi="Times New Roman"/>
          <w:sz w:val="24"/>
          <w:szCs w:val="24"/>
        </w:rPr>
        <w:t>5</w:t>
      </w:r>
      <w:r w:rsidR="000613A6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551E1752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9A7D72">
        <w:rPr>
          <w:rFonts w:ascii="Times New Roman" w:hAnsi="Times New Roman"/>
          <w:sz w:val="24"/>
          <w:szCs w:val="24"/>
        </w:rPr>
        <w:t>малооблачно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981F56" w14:textId="3F36CA25" w:rsidR="009A7D72" w:rsidRDefault="009A7D72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течение суток</w:t>
      </w:r>
      <w:r w:rsidRPr="00F834D1">
        <w:rPr>
          <w:rFonts w:ascii="Times New Roman" w:hAnsi="Times New Roman"/>
          <w:sz w:val="24"/>
          <w:szCs w:val="24"/>
        </w:rPr>
        <w:t xml:space="preserve"> 1</w:t>
      </w:r>
      <w:r w:rsidRPr="00E6765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1</w:t>
      </w:r>
      <w:r w:rsidRPr="00E676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.03</w:t>
      </w:r>
      <w:r w:rsidRPr="00E676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24.03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25.03</w:t>
      </w:r>
      <w:r w:rsidRPr="009A7D72">
        <w:t xml:space="preserve"> </w:t>
      </w:r>
      <w:r w:rsidRPr="009A7D72">
        <w:rPr>
          <w:rFonts w:ascii="Times New Roman" w:hAnsi="Times New Roman"/>
          <w:sz w:val="24"/>
          <w:szCs w:val="24"/>
        </w:rPr>
        <w:t>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2B44BFDF" w14:textId="3C567AB9" w:rsidR="009A7D72" w:rsidRPr="009A7D72" w:rsidRDefault="0049244E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9A7D72" w:rsidRPr="009A7D7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9A7D72">
        <w:rPr>
          <w:rFonts w:ascii="Times New Roman" w:hAnsi="Times New Roman"/>
          <w:bCs/>
          <w:sz w:val="24"/>
          <w:szCs w:val="24"/>
        </w:rPr>
        <w:t>20</w:t>
      </w:r>
      <w:r w:rsidR="009A7D72" w:rsidRPr="009A7D72">
        <w:rPr>
          <w:rFonts w:ascii="Times New Roman" w:hAnsi="Times New Roman"/>
          <w:bCs/>
          <w:sz w:val="24"/>
          <w:szCs w:val="24"/>
        </w:rPr>
        <w:t>.03 по программе гидрохимических исследований. Определены следующие параметры:</w:t>
      </w:r>
    </w:p>
    <w:p w14:paraId="0781A11C" w14:textId="492C0FEE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130E7382" w14:textId="086B5BCB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6</w:t>
      </w:r>
      <w:r w:rsidRPr="009A7D72">
        <w:rPr>
          <w:rFonts w:ascii="Times New Roman" w:hAnsi="Times New Roman"/>
          <w:bCs/>
          <w:sz w:val="24"/>
          <w:szCs w:val="24"/>
        </w:rPr>
        <w:t>;</w:t>
      </w:r>
    </w:p>
    <w:p w14:paraId="2C720EE1" w14:textId="269072D3" w:rsidR="009A7D72" w:rsidRP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хлорофилла </w:t>
      </w:r>
      <w:r w:rsidRPr="009A7D7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9A7D7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Fluor Pen FP110-LM/D PSI,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8</w:t>
      </w:r>
      <w:r w:rsidRPr="009A7D72">
        <w:rPr>
          <w:rFonts w:ascii="Times New Roman" w:hAnsi="Times New Roman"/>
          <w:bCs/>
          <w:sz w:val="24"/>
          <w:szCs w:val="24"/>
        </w:rPr>
        <w:t>.</w:t>
      </w:r>
    </w:p>
    <w:p w14:paraId="760D90C9" w14:textId="0C631C31" w:rsidR="009A7D72" w:rsidRDefault="009A7D72" w:rsidP="009A7D72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9A7D7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>
        <w:rPr>
          <w:rFonts w:ascii="Times New Roman" w:hAnsi="Times New Roman"/>
          <w:bCs/>
          <w:sz w:val="24"/>
          <w:szCs w:val="24"/>
        </w:rPr>
        <w:t>2</w:t>
      </w:r>
      <w:r w:rsidRPr="009A7D7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4FE072C2" w14:textId="10D1A283" w:rsidR="00DF6044" w:rsidRDefault="00DF6044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 В</w:t>
      </w:r>
      <w:r w:rsidRPr="00DF6044">
        <w:rPr>
          <w:rFonts w:ascii="Times New Roman" w:hAnsi="Times New Roman"/>
          <w:bCs/>
          <w:sz w:val="24"/>
          <w:szCs w:val="24"/>
        </w:rPr>
        <w:t>ыполнен анализ общ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DF6044">
        <w:rPr>
          <w:rFonts w:ascii="Times New Roman" w:hAnsi="Times New Roman"/>
          <w:bCs/>
          <w:sz w:val="24"/>
          <w:szCs w:val="24"/>
        </w:rPr>
        <w:t xml:space="preserve"> щёлочност</w:t>
      </w:r>
      <w:r>
        <w:rPr>
          <w:rFonts w:ascii="Times New Roman" w:hAnsi="Times New Roman"/>
          <w:bCs/>
          <w:sz w:val="24"/>
          <w:szCs w:val="24"/>
        </w:rPr>
        <w:t>и</w:t>
      </w:r>
      <w:r w:rsidRPr="00DF6044">
        <w:rPr>
          <w:rFonts w:ascii="Times New Roman" w:hAnsi="Times New Roman"/>
          <w:bCs/>
          <w:sz w:val="24"/>
          <w:szCs w:val="24"/>
        </w:rPr>
        <w:t xml:space="preserve"> </w:t>
      </w:r>
      <w:r w:rsidR="009A7D72">
        <w:rPr>
          <w:rFonts w:ascii="Times New Roman" w:hAnsi="Times New Roman"/>
          <w:bCs/>
          <w:sz w:val="24"/>
          <w:szCs w:val="24"/>
        </w:rPr>
        <w:t>42</w:t>
      </w:r>
      <w:r w:rsidRPr="00DF6044">
        <w:rPr>
          <w:rFonts w:ascii="Times New Roman" w:hAnsi="Times New Roman"/>
          <w:bCs/>
          <w:sz w:val="24"/>
          <w:szCs w:val="24"/>
        </w:rPr>
        <w:t xml:space="preserve"> образцов морской воды потенциометрическим методом </w:t>
      </w:r>
      <w:r>
        <w:rPr>
          <w:rFonts w:ascii="Times New Roman" w:hAnsi="Times New Roman"/>
          <w:bCs/>
          <w:sz w:val="24"/>
          <w:szCs w:val="24"/>
        </w:rPr>
        <w:t>с</w:t>
      </w:r>
      <w:r w:rsidRPr="00DF6044">
        <w:rPr>
          <w:rFonts w:ascii="Times New Roman" w:hAnsi="Times New Roman"/>
          <w:bCs/>
          <w:sz w:val="24"/>
          <w:szCs w:val="24"/>
        </w:rPr>
        <w:t xml:space="preserve"> использованием автотитратора Mettler Toledo T70</w:t>
      </w:r>
      <w:r>
        <w:rPr>
          <w:rFonts w:ascii="Times New Roman" w:hAnsi="Times New Roman"/>
          <w:bCs/>
          <w:sz w:val="24"/>
          <w:szCs w:val="24"/>
        </w:rPr>
        <w:t xml:space="preserve"> по программе гидрохимических исследований сезонной экспедиции</w:t>
      </w:r>
      <w:r w:rsidRPr="00DF6044">
        <w:rPr>
          <w:rFonts w:ascii="Times New Roman" w:hAnsi="Times New Roman"/>
          <w:bCs/>
          <w:sz w:val="24"/>
          <w:szCs w:val="24"/>
        </w:rPr>
        <w:t xml:space="preserve">. Общее количество измерений </w:t>
      </w:r>
      <w:r w:rsidR="009A7D72">
        <w:rPr>
          <w:rFonts w:ascii="Times New Roman" w:hAnsi="Times New Roman"/>
          <w:bCs/>
          <w:sz w:val="24"/>
          <w:szCs w:val="24"/>
        </w:rPr>
        <w:t>84</w:t>
      </w:r>
      <w:r w:rsidRPr="00DF6044">
        <w:rPr>
          <w:rFonts w:ascii="Times New Roman" w:hAnsi="Times New Roman"/>
          <w:bCs/>
          <w:sz w:val="24"/>
          <w:szCs w:val="24"/>
        </w:rPr>
        <w:t>.</w:t>
      </w:r>
    </w:p>
    <w:p w14:paraId="7EE37CD2" w14:textId="33F3789C" w:rsidR="00964A06" w:rsidRPr="00D46DE4" w:rsidRDefault="000613A6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DF604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5458B1">
        <w:rPr>
          <w:rFonts w:ascii="Times New Roman" w:hAnsi="Times New Roman"/>
          <w:iCs/>
          <w:sz w:val="24"/>
          <w:szCs w:val="24"/>
        </w:rPr>
        <w:t xml:space="preserve">: </w:t>
      </w:r>
      <w:r w:rsidR="005458B1">
        <w:rPr>
          <w:rFonts w:ascii="Times New Roman" w:hAnsi="Times New Roman"/>
          <w:iCs/>
          <w:sz w:val="24"/>
          <w:szCs w:val="24"/>
        </w:rPr>
        <w:t>21.03</w:t>
      </w:r>
      <w:r w:rsidR="005458B1">
        <w:rPr>
          <w:rFonts w:ascii="Times New Roman" w:hAnsi="Times New Roman"/>
          <w:iCs/>
          <w:sz w:val="24"/>
          <w:szCs w:val="24"/>
        </w:rPr>
        <w:t xml:space="preserve"> заменен</w:t>
      </w:r>
      <w:r w:rsidR="005458B1">
        <w:rPr>
          <w:rFonts w:ascii="Times New Roman" w:hAnsi="Times New Roman"/>
          <w:iCs/>
          <w:sz w:val="24"/>
          <w:szCs w:val="24"/>
        </w:rPr>
        <w:t xml:space="preserve"> входно</w:t>
      </w:r>
      <w:r w:rsidR="005458B1">
        <w:rPr>
          <w:rFonts w:ascii="Times New Roman" w:hAnsi="Times New Roman"/>
          <w:iCs/>
          <w:sz w:val="24"/>
          <w:szCs w:val="24"/>
        </w:rPr>
        <w:t>й</w:t>
      </w:r>
      <w:r w:rsidR="005458B1">
        <w:rPr>
          <w:rFonts w:ascii="Times New Roman" w:hAnsi="Times New Roman"/>
          <w:iCs/>
          <w:sz w:val="24"/>
          <w:szCs w:val="24"/>
        </w:rPr>
        <w:t xml:space="preserve"> фильтр О342М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35DA1AA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D46DE4">
        <w:rPr>
          <w:rFonts w:ascii="Times New Roman" w:hAnsi="Times New Roman"/>
          <w:bCs/>
          <w:sz w:val="24"/>
          <w:szCs w:val="24"/>
        </w:rPr>
        <w:t>1</w:t>
      </w:r>
      <w:r w:rsidR="005458B1">
        <w:rPr>
          <w:rFonts w:ascii="Times New Roman" w:hAnsi="Times New Roman"/>
          <w:bCs/>
          <w:sz w:val="24"/>
          <w:szCs w:val="24"/>
        </w:rPr>
        <w:t>881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085D5E40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DF6044">
        <w:rPr>
          <w:rFonts w:ascii="Times New Roman" w:hAnsi="Times New Roman"/>
          <w:sz w:val="24"/>
          <w:szCs w:val="24"/>
        </w:rPr>
        <w:t xml:space="preserve"> </w:t>
      </w:r>
      <w:r w:rsidR="00DF6044" w:rsidRPr="00DF6044">
        <w:rPr>
          <w:rFonts w:ascii="Times New Roman" w:hAnsi="Times New Roman"/>
          <w:sz w:val="24"/>
          <w:szCs w:val="24"/>
        </w:rPr>
        <w:t>14.03</w:t>
      </w:r>
      <w:r w:rsidR="00DF6044">
        <w:rPr>
          <w:rFonts w:ascii="Times New Roman" w:hAnsi="Times New Roman"/>
          <w:sz w:val="24"/>
          <w:szCs w:val="24"/>
        </w:rPr>
        <w:t xml:space="preserve"> выполнена</w:t>
      </w:r>
      <w:r w:rsidR="00DF6044" w:rsidRPr="00DF6044">
        <w:rPr>
          <w:rFonts w:ascii="Times New Roman" w:hAnsi="Times New Roman"/>
          <w:sz w:val="24"/>
          <w:szCs w:val="24"/>
        </w:rPr>
        <w:t xml:space="preserve"> инспекция, считаны данные метеокомплекса, заменён аккумулятор</w:t>
      </w:r>
      <w:r w:rsidR="00DF6044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lastRenderedPageBreak/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7B413E63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>
        <w:rPr>
          <w:rFonts w:ascii="Times New Roman" w:hAnsi="Times New Roman"/>
          <w:sz w:val="24"/>
          <w:szCs w:val="24"/>
        </w:rPr>
        <w:t xml:space="preserve"> и УФ-индекса и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4D7637F2" w14:textId="3474A3E4" w:rsidR="007C599B" w:rsidRDefault="007427B4" w:rsidP="005458B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49244E">
        <w:rPr>
          <w:rFonts w:ascii="Times New Roman" w:hAnsi="Times New Roman"/>
          <w:sz w:val="24"/>
          <w:szCs w:val="24"/>
        </w:rPr>
        <w:t>.</w:t>
      </w:r>
    </w:p>
    <w:p w14:paraId="77D863ED" w14:textId="77777777" w:rsidR="007C599B" w:rsidRDefault="007C599B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5DFCFA2" w14:textId="22EF89A4" w:rsidR="007C599B" w:rsidRPr="007C599B" w:rsidRDefault="007C599B" w:rsidP="00AA1981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FEF1E2F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7.1. Мерзлотные наблюдения</w:t>
      </w:r>
    </w:p>
    <w:p w14:paraId="5AE4B5F1" w14:textId="0FFE8611" w:rsidR="000073D4" w:rsidRPr="007C599B" w:rsidRDefault="005458B1" w:rsidP="000073D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Выполнялось</w:t>
      </w:r>
      <w:r w:rsidRPr="005458B1">
        <w:rPr>
          <w:rFonts w:ascii="Times New Roman" w:hAnsi="Times New Roman"/>
          <w:sz w:val="24"/>
          <w:szCs w:val="24"/>
        </w:rPr>
        <w:t xml:space="preserve"> бурение скважины </w:t>
      </w:r>
      <w:r>
        <w:rPr>
          <w:rFonts w:ascii="Times New Roman" w:hAnsi="Times New Roman"/>
          <w:sz w:val="24"/>
          <w:szCs w:val="24"/>
        </w:rPr>
        <w:t>в</w:t>
      </w:r>
      <w:r w:rsidRPr="005458B1">
        <w:rPr>
          <w:rFonts w:ascii="Times New Roman" w:hAnsi="Times New Roman"/>
          <w:sz w:val="24"/>
          <w:szCs w:val="24"/>
        </w:rPr>
        <w:t xml:space="preserve"> </w:t>
      </w:r>
      <w:r w:rsidRPr="005458B1">
        <w:rPr>
          <w:rFonts w:ascii="Times New Roman" w:hAnsi="Times New Roman"/>
          <w:sz w:val="24"/>
          <w:szCs w:val="24"/>
        </w:rPr>
        <w:t>гидролакколит</w:t>
      </w:r>
      <w:r>
        <w:rPr>
          <w:rFonts w:ascii="Times New Roman" w:hAnsi="Times New Roman"/>
          <w:sz w:val="24"/>
          <w:szCs w:val="24"/>
        </w:rPr>
        <w:t>е</w:t>
      </w:r>
      <w:r w:rsidRPr="005458B1">
        <w:rPr>
          <w:rFonts w:ascii="Times New Roman" w:hAnsi="Times New Roman"/>
          <w:sz w:val="24"/>
          <w:szCs w:val="24"/>
        </w:rPr>
        <w:t xml:space="preserve"> Фили в долине Гр</w:t>
      </w:r>
      <w:r>
        <w:rPr>
          <w:rFonts w:ascii="Times New Roman" w:hAnsi="Times New Roman"/>
          <w:sz w:val="24"/>
          <w:szCs w:val="24"/>
        </w:rPr>
        <w:t>ё</w:t>
      </w:r>
      <w:r w:rsidRPr="005458B1">
        <w:rPr>
          <w:rFonts w:ascii="Times New Roman" w:hAnsi="Times New Roman"/>
          <w:sz w:val="24"/>
          <w:szCs w:val="24"/>
        </w:rPr>
        <w:t xml:space="preserve">ндален: забой на 13,6 м, отобраны 134 </w:t>
      </w:r>
      <w:r>
        <w:rPr>
          <w:rFonts w:ascii="Times New Roman" w:hAnsi="Times New Roman"/>
          <w:sz w:val="24"/>
          <w:szCs w:val="24"/>
        </w:rPr>
        <w:t>образцов</w:t>
      </w:r>
      <w:r w:rsidRPr="005458B1">
        <w:rPr>
          <w:rFonts w:ascii="Times New Roman" w:hAnsi="Times New Roman"/>
          <w:sz w:val="24"/>
          <w:szCs w:val="24"/>
        </w:rPr>
        <w:t xml:space="preserve"> льда </w:t>
      </w:r>
      <w:r>
        <w:rPr>
          <w:rFonts w:ascii="Times New Roman" w:hAnsi="Times New Roman"/>
          <w:sz w:val="24"/>
          <w:szCs w:val="24"/>
        </w:rPr>
        <w:t>для</w:t>
      </w:r>
      <w:r w:rsidRPr="005458B1">
        <w:rPr>
          <w:rFonts w:ascii="Times New Roman" w:hAnsi="Times New Roman"/>
          <w:sz w:val="24"/>
          <w:szCs w:val="24"/>
        </w:rPr>
        <w:t xml:space="preserve"> гидрохимическ</w:t>
      </w:r>
      <w:r>
        <w:rPr>
          <w:rFonts w:ascii="Times New Roman" w:hAnsi="Times New Roman"/>
          <w:sz w:val="24"/>
          <w:szCs w:val="24"/>
        </w:rPr>
        <w:t>ого</w:t>
      </w:r>
      <w:r w:rsidRPr="005458B1">
        <w:rPr>
          <w:rFonts w:ascii="Times New Roman" w:hAnsi="Times New Roman"/>
          <w:sz w:val="24"/>
          <w:szCs w:val="24"/>
        </w:rPr>
        <w:t>, изотопн</w:t>
      </w:r>
      <w:r>
        <w:rPr>
          <w:rFonts w:ascii="Times New Roman" w:hAnsi="Times New Roman"/>
          <w:sz w:val="24"/>
          <w:szCs w:val="24"/>
        </w:rPr>
        <w:t>ого</w:t>
      </w:r>
      <w:r w:rsidRPr="005458B1">
        <w:rPr>
          <w:rFonts w:ascii="Times New Roman" w:hAnsi="Times New Roman"/>
          <w:sz w:val="24"/>
          <w:szCs w:val="24"/>
        </w:rPr>
        <w:t xml:space="preserve"> и структурн</w:t>
      </w:r>
      <w:r>
        <w:rPr>
          <w:rFonts w:ascii="Times New Roman" w:hAnsi="Times New Roman"/>
          <w:sz w:val="24"/>
          <w:szCs w:val="24"/>
        </w:rPr>
        <w:t>ого</w:t>
      </w:r>
      <w:r w:rsidRPr="005458B1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5458B1">
        <w:rPr>
          <w:rFonts w:ascii="Times New Roman" w:hAnsi="Times New Roman"/>
          <w:sz w:val="24"/>
          <w:szCs w:val="24"/>
        </w:rPr>
        <w:t xml:space="preserve">, а также 18 </w:t>
      </w:r>
      <w:r>
        <w:rPr>
          <w:rFonts w:ascii="Times New Roman" w:hAnsi="Times New Roman"/>
          <w:sz w:val="24"/>
          <w:szCs w:val="24"/>
        </w:rPr>
        <w:t>образцов</w:t>
      </w:r>
      <w:r w:rsidRPr="005458B1">
        <w:rPr>
          <w:rFonts w:ascii="Times New Roman" w:hAnsi="Times New Roman"/>
          <w:sz w:val="24"/>
          <w:szCs w:val="24"/>
        </w:rPr>
        <w:t xml:space="preserve"> мерзлого грунта</w:t>
      </w:r>
      <w:r w:rsidR="00D46DE4" w:rsidRPr="00D46DE4">
        <w:rPr>
          <w:rFonts w:ascii="Times New Roman" w:hAnsi="Times New Roman"/>
          <w:sz w:val="24"/>
          <w:szCs w:val="24"/>
        </w:rPr>
        <w:t>.</w:t>
      </w:r>
    </w:p>
    <w:p w14:paraId="602C86F3" w14:textId="77777777" w:rsidR="007C599B" w:rsidRPr="007C599B" w:rsidRDefault="007C599B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7C599B">
        <w:rPr>
          <w:rFonts w:ascii="Times New Roman" w:hAnsi="Times New Roman"/>
          <w:b/>
          <w:bCs/>
          <w:sz w:val="24"/>
          <w:szCs w:val="24"/>
        </w:rPr>
        <w:t>7.2. Гляцио-геофизические наблюдения</w:t>
      </w:r>
    </w:p>
    <w:p w14:paraId="4E5BED49" w14:textId="50C9BA43" w:rsidR="0053310F" w:rsidRDefault="005458B1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Подготовлено</w:t>
      </w:r>
      <w:r w:rsidRPr="005458B1">
        <w:rPr>
          <w:rFonts w:ascii="Times New Roman" w:hAnsi="Times New Roman"/>
          <w:sz w:val="24"/>
          <w:szCs w:val="24"/>
        </w:rPr>
        <w:t xml:space="preserve"> радиолокационно</w:t>
      </w:r>
      <w:r>
        <w:rPr>
          <w:rFonts w:ascii="Times New Roman" w:hAnsi="Times New Roman"/>
          <w:sz w:val="24"/>
          <w:szCs w:val="24"/>
        </w:rPr>
        <w:t>е</w:t>
      </w:r>
      <w:r w:rsidRPr="005458B1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5458B1">
        <w:rPr>
          <w:rFonts w:ascii="Times New Roman" w:hAnsi="Times New Roman"/>
          <w:sz w:val="24"/>
          <w:szCs w:val="24"/>
        </w:rPr>
        <w:t xml:space="preserve"> для </w:t>
      </w:r>
      <w:r w:rsidRPr="005458B1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ведения исследований ледников</w:t>
      </w:r>
      <w:r w:rsidRPr="005458B1">
        <w:rPr>
          <w:rFonts w:ascii="Times New Roman" w:hAnsi="Times New Roman"/>
          <w:sz w:val="24"/>
          <w:szCs w:val="24"/>
        </w:rPr>
        <w:t xml:space="preserve"> методом ОГТ. 21.03</w:t>
      </w:r>
      <w:r>
        <w:rPr>
          <w:rFonts w:ascii="Times New Roman" w:hAnsi="Times New Roman"/>
          <w:sz w:val="24"/>
          <w:szCs w:val="24"/>
        </w:rPr>
        <w:t xml:space="preserve"> выполнено</w:t>
      </w:r>
      <w:r w:rsidRPr="005458B1">
        <w:rPr>
          <w:rFonts w:ascii="Times New Roman" w:hAnsi="Times New Roman"/>
          <w:sz w:val="24"/>
          <w:szCs w:val="24"/>
        </w:rPr>
        <w:t xml:space="preserve"> обслуживани</w:t>
      </w:r>
      <w:r>
        <w:rPr>
          <w:rFonts w:ascii="Times New Roman" w:hAnsi="Times New Roman"/>
          <w:sz w:val="24"/>
          <w:szCs w:val="24"/>
        </w:rPr>
        <w:t>е</w:t>
      </w:r>
      <w:r w:rsidRPr="005458B1">
        <w:rPr>
          <w:rFonts w:ascii="Times New Roman" w:hAnsi="Times New Roman"/>
          <w:sz w:val="24"/>
          <w:szCs w:val="24"/>
        </w:rPr>
        <w:t xml:space="preserve"> и считывани</w:t>
      </w:r>
      <w:r>
        <w:rPr>
          <w:rFonts w:ascii="Times New Roman" w:hAnsi="Times New Roman"/>
          <w:sz w:val="24"/>
          <w:szCs w:val="24"/>
        </w:rPr>
        <w:t>е</w:t>
      </w:r>
      <w:r w:rsidRPr="005458B1">
        <w:rPr>
          <w:rFonts w:ascii="Times New Roman" w:hAnsi="Times New Roman"/>
          <w:sz w:val="24"/>
          <w:szCs w:val="24"/>
        </w:rPr>
        <w:t xml:space="preserve"> данных с термокос</w:t>
      </w:r>
      <w:r>
        <w:rPr>
          <w:rFonts w:ascii="Times New Roman" w:hAnsi="Times New Roman"/>
          <w:sz w:val="24"/>
          <w:szCs w:val="24"/>
        </w:rPr>
        <w:t xml:space="preserve"> на леднике Альдегонда</w:t>
      </w:r>
      <w:r w:rsidRPr="005458B1">
        <w:rPr>
          <w:rFonts w:ascii="Times New Roman" w:hAnsi="Times New Roman"/>
          <w:sz w:val="24"/>
          <w:szCs w:val="24"/>
        </w:rPr>
        <w:t>. Продолж</w:t>
      </w:r>
      <w:r>
        <w:rPr>
          <w:rFonts w:ascii="Times New Roman" w:hAnsi="Times New Roman"/>
          <w:sz w:val="24"/>
          <w:szCs w:val="24"/>
        </w:rPr>
        <w:t>ены</w:t>
      </w:r>
      <w:r w:rsidRPr="005458B1">
        <w:rPr>
          <w:rFonts w:ascii="Times New Roman" w:hAnsi="Times New Roman"/>
          <w:sz w:val="24"/>
          <w:szCs w:val="24"/>
        </w:rPr>
        <w:t xml:space="preserve"> термометрические наблюдения в пробуренных ранее скважинах на леднике Фритьоф.</w:t>
      </w:r>
    </w:p>
    <w:p w14:paraId="497A7DA6" w14:textId="61BC6CEE" w:rsidR="000975FF" w:rsidRPr="000975FF" w:rsidRDefault="000975FF" w:rsidP="007C599B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975FF">
        <w:rPr>
          <w:rFonts w:ascii="Times New Roman" w:hAnsi="Times New Roman"/>
          <w:b/>
          <w:sz w:val="24"/>
          <w:szCs w:val="24"/>
        </w:rPr>
        <w:t xml:space="preserve">7.3 Океанологические </w:t>
      </w:r>
      <w:r>
        <w:rPr>
          <w:rFonts w:ascii="Times New Roman" w:hAnsi="Times New Roman"/>
          <w:b/>
          <w:sz w:val="24"/>
          <w:szCs w:val="24"/>
        </w:rPr>
        <w:t>наблюдения</w:t>
      </w:r>
    </w:p>
    <w:p w14:paraId="72C12348" w14:textId="77777777" w:rsidR="005458B1" w:rsidRDefault="005458B1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458B1">
        <w:rPr>
          <w:rFonts w:ascii="Times New Roman" w:hAnsi="Times New Roman"/>
          <w:sz w:val="24"/>
          <w:szCs w:val="24"/>
        </w:rPr>
        <w:t xml:space="preserve">олевые наблюдения на весеннем этапе сезонной экспедиции «Шпицберген» 2026 г. завершены. </w:t>
      </w:r>
      <w:r>
        <w:rPr>
          <w:rFonts w:ascii="Times New Roman" w:hAnsi="Times New Roman"/>
          <w:sz w:val="24"/>
          <w:szCs w:val="24"/>
        </w:rPr>
        <w:t>Велись</w:t>
      </w:r>
      <w:r w:rsidRPr="005458B1">
        <w:rPr>
          <w:rFonts w:ascii="Times New Roman" w:hAnsi="Times New Roman"/>
          <w:sz w:val="24"/>
          <w:szCs w:val="24"/>
        </w:rPr>
        <w:t xml:space="preserve"> консерваци</w:t>
      </w:r>
      <w:r>
        <w:rPr>
          <w:rFonts w:ascii="Times New Roman" w:hAnsi="Times New Roman"/>
          <w:sz w:val="24"/>
          <w:szCs w:val="24"/>
        </w:rPr>
        <w:t>я</w:t>
      </w:r>
      <w:r w:rsidRPr="005458B1">
        <w:rPr>
          <w:rFonts w:ascii="Times New Roman" w:hAnsi="Times New Roman"/>
          <w:sz w:val="24"/>
          <w:szCs w:val="24"/>
        </w:rPr>
        <w:t xml:space="preserve"> оборудования, камеральн</w:t>
      </w:r>
      <w:r>
        <w:rPr>
          <w:rFonts w:ascii="Times New Roman" w:hAnsi="Times New Roman"/>
          <w:sz w:val="24"/>
          <w:szCs w:val="24"/>
        </w:rPr>
        <w:t>ая</w:t>
      </w:r>
      <w:r w:rsidRPr="005458B1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а</w:t>
      </w:r>
      <w:r w:rsidRPr="005458B1">
        <w:rPr>
          <w:rFonts w:ascii="Times New Roman" w:hAnsi="Times New Roman"/>
          <w:sz w:val="24"/>
          <w:szCs w:val="24"/>
        </w:rPr>
        <w:t xml:space="preserve"> данных</w:t>
      </w:r>
      <w:r>
        <w:rPr>
          <w:rFonts w:ascii="Times New Roman" w:hAnsi="Times New Roman"/>
          <w:sz w:val="24"/>
          <w:szCs w:val="24"/>
        </w:rPr>
        <w:t>.</w:t>
      </w:r>
    </w:p>
    <w:p w14:paraId="32D93D5B" w14:textId="17BAFF42" w:rsidR="00537D6A" w:rsidRDefault="00537D6A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химико-аналитической лаборатории </w:t>
      </w:r>
      <w:r w:rsidR="005458B1" w:rsidRPr="005458B1">
        <w:rPr>
          <w:rFonts w:ascii="Times New Roman" w:hAnsi="Times New Roman"/>
          <w:sz w:val="24"/>
          <w:szCs w:val="24"/>
        </w:rPr>
        <w:t>произведена оценка биомассы зоопланктона для 5 образцов морской воды</w:t>
      </w:r>
      <w:r w:rsidR="005458B1">
        <w:rPr>
          <w:rFonts w:ascii="Times New Roman" w:hAnsi="Times New Roman"/>
          <w:sz w:val="24"/>
          <w:szCs w:val="24"/>
        </w:rPr>
        <w:t xml:space="preserve"> с</w:t>
      </w:r>
      <w:r w:rsidR="005458B1" w:rsidRPr="005458B1">
        <w:rPr>
          <w:rFonts w:ascii="Times New Roman" w:hAnsi="Times New Roman"/>
          <w:sz w:val="24"/>
          <w:szCs w:val="24"/>
        </w:rPr>
        <w:t xml:space="preserve"> использованием микроскопа Zeiss Axio Imager и бинокуляра</w:t>
      </w:r>
      <w:r w:rsidRPr="00537D6A">
        <w:rPr>
          <w:rFonts w:ascii="Times New Roman" w:hAnsi="Times New Roman"/>
          <w:sz w:val="24"/>
          <w:szCs w:val="24"/>
        </w:rPr>
        <w:t>.</w:t>
      </w:r>
    </w:p>
    <w:p w14:paraId="1ECECA70" w14:textId="7AF7F6DA" w:rsidR="005458B1" w:rsidRDefault="005458B1" w:rsidP="007C599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Оказана поддержка в проведении гляцио-геофизических полевых работ.</w:t>
      </w:r>
    </w:p>
    <w:p w14:paraId="63290A2B" w14:textId="77777777" w:rsidR="000073D4" w:rsidRDefault="000073D4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E49DC05" w:rsidR="00474B05" w:rsidRPr="00474B05" w:rsidRDefault="007C599B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77777777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01E82599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="001649AE">
        <w:rPr>
          <w:rFonts w:ascii="Times New Roman" w:hAnsi="Times New Roman"/>
          <w:sz w:val="24"/>
          <w:szCs w:val="24"/>
        </w:rPr>
        <w:t xml:space="preserve"> профилактическое</w:t>
      </w:r>
      <w:r>
        <w:rPr>
          <w:rFonts w:ascii="Times New Roman" w:hAnsi="Times New Roman"/>
          <w:sz w:val="24"/>
          <w:szCs w:val="24"/>
        </w:rPr>
        <w:t xml:space="preserve"> обслуживание и ремонт транспортной техники</w:t>
      </w:r>
      <w:r w:rsidR="005E0313">
        <w:rPr>
          <w:rFonts w:ascii="Times New Roman" w:hAnsi="Times New Roman"/>
          <w:sz w:val="24"/>
          <w:szCs w:val="24"/>
        </w:rPr>
        <w:t>, ремонт полевого экспедиционного оборудования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DD37" w14:textId="77777777" w:rsidR="00FA2839" w:rsidRDefault="00FA2839">
      <w:pPr>
        <w:spacing w:line="240" w:lineRule="auto"/>
      </w:pPr>
      <w:r>
        <w:separator/>
      </w:r>
    </w:p>
  </w:endnote>
  <w:endnote w:type="continuationSeparator" w:id="0">
    <w:p w14:paraId="292B397B" w14:textId="77777777" w:rsidR="00FA2839" w:rsidRDefault="00FA2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699C" w14:textId="77777777" w:rsidR="00FA2839" w:rsidRDefault="00FA2839">
      <w:r>
        <w:separator/>
      </w:r>
    </w:p>
  </w:footnote>
  <w:footnote w:type="continuationSeparator" w:id="0">
    <w:p w14:paraId="5B828449" w14:textId="77777777" w:rsidR="00FA2839" w:rsidRDefault="00FA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396857948">
    <w:abstractNumId w:val="0"/>
  </w:num>
  <w:num w:numId="2" w16cid:durableId="428543655">
    <w:abstractNumId w:val="5"/>
  </w:num>
  <w:num w:numId="3" w16cid:durableId="1576937268">
    <w:abstractNumId w:val="7"/>
  </w:num>
  <w:num w:numId="4" w16cid:durableId="110175603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297120">
    <w:abstractNumId w:val="6"/>
  </w:num>
  <w:num w:numId="6" w16cid:durableId="893733754">
    <w:abstractNumId w:val="1"/>
  </w:num>
  <w:num w:numId="7" w16cid:durableId="275605307">
    <w:abstractNumId w:val="3"/>
  </w:num>
  <w:num w:numId="8" w16cid:durableId="1866015078">
    <w:abstractNumId w:val="2"/>
  </w:num>
  <w:num w:numId="9" w16cid:durableId="585654161">
    <w:abstractNumId w:val="4"/>
  </w:num>
  <w:num w:numId="10" w16cid:durableId="171908869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2F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01FFBA1E-7040-4CD5-9161-FA682C5C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3D213-BC6E-4678-A27B-4EE605B3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2026-03-26T07:39:00Z</dcterms:created>
  <dcterms:modified xsi:type="dcterms:W3CDTF">2026-03-26T07:41:00Z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