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54A" w:rsidRPr="00376ECB" w:rsidRDefault="0034654A" w:rsidP="003465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654A" w:rsidRPr="00376ECB" w:rsidRDefault="0034654A" w:rsidP="003465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>Об аварийном, экстремально высоком и высоком загрязнении</w:t>
      </w:r>
    </w:p>
    <w:p w:rsidR="0034654A" w:rsidRPr="00376ECB" w:rsidRDefault="0034654A" w:rsidP="003465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окружающей среды и выявленных </w:t>
      </w:r>
      <w:proofErr w:type="gramStart"/>
      <w:r w:rsidRPr="00376ECB">
        <w:rPr>
          <w:rFonts w:ascii="Times New Roman" w:eastAsia="Calibri" w:hAnsi="Times New Roman" w:cs="Times New Roman"/>
          <w:sz w:val="24"/>
          <w:szCs w:val="24"/>
        </w:rPr>
        <w:t>случаях</w:t>
      </w:r>
      <w:proofErr w:type="gramEnd"/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изменения радиационной обстановки </w:t>
      </w:r>
    </w:p>
    <w:p w:rsidR="0034654A" w:rsidRPr="00376ECB" w:rsidRDefault="0034654A" w:rsidP="003465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>на территории Российской Федерации в период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9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16 октября </w:t>
      </w:r>
      <w:r w:rsidRPr="00376ECB">
        <w:rPr>
          <w:rFonts w:ascii="Times New Roman" w:eastAsia="Calibri" w:hAnsi="Times New Roman" w:cs="Times New Roman"/>
          <w:sz w:val="24"/>
          <w:szCs w:val="24"/>
        </w:rPr>
        <w:t>2026 года</w:t>
      </w:r>
    </w:p>
    <w:p w:rsidR="0034654A" w:rsidRPr="00376ECB" w:rsidRDefault="0034654A" w:rsidP="0034654A">
      <w:pPr>
        <w:spacing w:after="0"/>
        <w:rPr>
          <w:rFonts w:ascii="Calibri" w:eastAsia="Calibri" w:hAnsi="Calibri" w:cs="Times New Roman"/>
          <w:sz w:val="16"/>
          <w:szCs w:val="16"/>
        </w:rPr>
      </w:pPr>
    </w:p>
    <w:p w:rsidR="0034654A" w:rsidRPr="00376ECB" w:rsidRDefault="0034654A" w:rsidP="003465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654A" w:rsidRPr="00376ECB" w:rsidRDefault="0034654A" w:rsidP="0034654A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В дополнение к информации от </w:t>
      </w:r>
      <w:r>
        <w:rPr>
          <w:rFonts w:ascii="Times New Roman" w:eastAsia="Calibri" w:hAnsi="Times New Roman" w:cs="Times New Roman"/>
          <w:sz w:val="24"/>
          <w:szCs w:val="24"/>
        </w:rPr>
        <w:t>9 октября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сообщаем, что в пробах воды, отобранных специалистами Смоленского ЦГМС – филиала ФГБУ «Центральное УГМС» Росгидромета в реке Вязьме (приток Днепра) ниже г. Вязьмы Смоленской области</w:t>
      </w:r>
      <w:r w:rsidRPr="00376ECB"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в период c </w:t>
      </w:r>
      <w:r>
        <w:rPr>
          <w:rFonts w:ascii="Times New Roman" w:eastAsia="Calibri" w:hAnsi="Times New Roman" w:cs="Times New Roman"/>
          <w:sz w:val="24"/>
          <w:szCs w:val="24"/>
        </w:rPr>
        <w:t>10 по 1</w:t>
      </w:r>
      <w:r w:rsidR="008018B4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октября</w:t>
      </w:r>
      <w:r w:rsidRPr="001D35C1">
        <w:rPr>
          <w:rFonts w:ascii="Times New Roman" w:eastAsia="Calibri" w:hAnsi="Times New Roman" w:cs="Times New Roman"/>
          <w:sz w:val="24"/>
          <w:szCs w:val="24"/>
        </w:rPr>
        <w:t>,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продолжал регистрироваться дефицит кислорода, соответствовавший уровню экстремально высокого загрязнения (ЭВЗ): </w:t>
      </w:r>
      <w:r>
        <w:rPr>
          <w:rFonts w:ascii="Times New Roman" w:eastAsia="Calibri" w:hAnsi="Times New Roman" w:cs="Times New Roman"/>
          <w:sz w:val="24"/>
          <w:szCs w:val="24"/>
        </w:rPr>
        <w:t>1,38 мг/л;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1,64 мг/л; </w:t>
      </w:r>
      <w:r w:rsidR="00147D4E">
        <w:rPr>
          <w:rFonts w:ascii="Times New Roman" w:eastAsia="Calibri" w:hAnsi="Times New Roman" w:cs="Times New Roman"/>
          <w:sz w:val="24"/>
          <w:szCs w:val="24"/>
        </w:rPr>
        <w:t>0,23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мг/л</w:t>
      </w:r>
      <w:r w:rsidR="008D1752">
        <w:rPr>
          <w:rFonts w:ascii="Times New Roman" w:eastAsia="Calibri" w:hAnsi="Times New Roman" w:cs="Times New Roman"/>
          <w:sz w:val="24"/>
          <w:szCs w:val="24"/>
        </w:rPr>
        <w:t>; 0,84 мг/л</w:t>
      </w:r>
      <w:r w:rsidR="0007541E">
        <w:rPr>
          <w:rFonts w:ascii="Times New Roman" w:eastAsia="Calibri" w:hAnsi="Times New Roman" w:cs="Times New Roman"/>
          <w:sz w:val="24"/>
          <w:szCs w:val="24"/>
        </w:rPr>
        <w:t>; 0,54 мг/л</w:t>
      </w:r>
      <w:r w:rsidR="00D5034E">
        <w:rPr>
          <w:rFonts w:ascii="Times New Roman" w:eastAsia="Calibri" w:hAnsi="Times New Roman" w:cs="Times New Roman"/>
          <w:sz w:val="24"/>
          <w:szCs w:val="24"/>
        </w:rPr>
        <w:t>; 0,73 мг/л</w:t>
      </w:r>
      <w:r w:rsidR="008018B4">
        <w:rPr>
          <w:rFonts w:ascii="Times New Roman" w:eastAsia="Calibri" w:hAnsi="Times New Roman" w:cs="Times New Roman"/>
          <w:sz w:val="24"/>
          <w:szCs w:val="24"/>
        </w:rPr>
        <w:t>; 1,40 мг/л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:rsidR="0034654A" w:rsidRDefault="0034654A" w:rsidP="003465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По данным специалистов Смоленского ЦГМС – филиала ФГБУ «Центральное УГМС» Росгидромета, ЭВЗ обусловлено антропогенным фактором (неэффективная работа очистных сооружений г. Вязьма) и низкой способностью водотока                             к самоочищению в силу морфометрических особенностей русла. </w:t>
      </w:r>
    </w:p>
    <w:p w:rsidR="00936CB3" w:rsidRPr="00936CB3" w:rsidRDefault="00936CB3" w:rsidP="003465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4654A" w:rsidRDefault="00936CB3" w:rsidP="003465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В дополнение к информации от 9 октября сообщаем, что н</w:t>
      </w:r>
      <w:r w:rsidRPr="00936CB3">
        <w:rPr>
          <w:rFonts w:ascii="Times New Roman" w:eastAsia="Calibri" w:hAnsi="Times New Roman" w:cs="Times New Roman"/>
          <w:sz w:val="24"/>
          <w:szCs w:val="24"/>
        </w:rPr>
        <w:t xml:space="preserve">а основании результатов химического анализа плановых проб воды, отобранных специалистами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936CB3">
        <w:rPr>
          <w:rFonts w:ascii="Times New Roman" w:eastAsia="Calibri" w:hAnsi="Times New Roman" w:cs="Times New Roman"/>
          <w:sz w:val="24"/>
          <w:szCs w:val="24"/>
        </w:rPr>
        <w:t>ФГБУ «</w:t>
      </w:r>
      <w:r>
        <w:rPr>
          <w:rFonts w:ascii="Times New Roman" w:eastAsia="Calibri" w:hAnsi="Times New Roman" w:cs="Times New Roman"/>
          <w:sz w:val="24"/>
          <w:szCs w:val="24"/>
        </w:rPr>
        <w:t>Мурманское</w:t>
      </w:r>
      <w:r w:rsidRPr="00936CB3">
        <w:rPr>
          <w:rFonts w:ascii="Times New Roman" w:eastAsia="Calibri" w:hAnsi="Times New Roman" w:cs="Times New Roman"/>
          <w:sz w:val="24"/>
          <w:szCs w:val="24"/>
        </w:rPr>
        <w:t xml:space="preserve"> УГМС» Росгидромета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936CB3">
        <w:rPr>
          <w:rFonts w:ascii="Times New Roman" w:eastAsia="Calibri" w:hAnsi="Times New Roman" w:cs="Times New Roman"/>
          <w:sz w:val="24"/>
          <w:szCs w:val="24"/>
        </w:rPr>
        <w:t xml:space="preserve"> октября 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воде озера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Имандра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 13 км             к северо-западу от г. Апатиты Мурманской области,</w:t>
      </w:r>
      <w:r w:rsidRPr="00936CB3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 </w:t>
      </w:r>
      <w:r>
        <w:rPr>
          <w:rFonts w:ascii="Times New Roman" w:eastAsia="Calibri" w:hAnsi="Times New Roman" w:cs="Times New Roman"/>
          <w:sz w:val="24"/>
          <w:szCs w:val="24"/>
        </w:rPr>
        <w:t>ЭВЗ ионами молибдена (8 ПДК</w:t>
      </w:r>
      <w:r>
        <w:rPr>
          <w:rStyle w:val="a9"/>
          <w:rFonts w:ascii="Times New Roman" w:eastAsia="Calibri" w:hAnsi="Times New Roman" w:cs="Times New Roman"/>
          <w:sz w:val="24"/>
          <w:szCs w:val="24"/>
        </w:rPr>
        <w:footnoteReference w:id="1"/>
      </w:r>
      <w:r>
        <w:rPr>
          <w:rFonts w:ascii="Times New Roman" w:eastAsia="Calibri" w:hAnsi="Times New Roman" w:cs="Times New Roman"/>
          <w:sz w:val="24"/>
          <w:szCs w:val="24"/>
        </w:rPr>
        <w:t>). Причина загрязнения устанавливается.</w:t>
      </w:r>
    </w:p>
    <w:p w:rsidR="00936CB3" w:rsidRDefault="00936CB3" w:rsidP="003465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142BD" w:rsidRPr="00C142BD" w:rsidRDefault="00C142BD" w:rsidP="00C142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proofErr w:type="gramStart"/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По данным автоматизированного стационарного пункта государственной наблюдательной сети за загрязнением атмосферного воздуха, расположенного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C142BD">
        <w:rPr>
          <w:rFonts w:ascii="Times New Roman" w:eastAsia="Calibri" w:hAnsi="Times New Roman" w:cs="Times New Roman"/>
          <w:sz w:val="24"/>
          <w:szCs w:val="24"/>
        </w:rPr>
        <w:t>в г. Ме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дногорске Оренбургской области </w:t>
      </w:r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по адресу п. Никитино, на пересечении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C142BD">
        <w:rPr>
          <w:rFonts w:ascii="Times New Roman" w:eastAsia="Calibri" w:hAnsi="Times New Roman" w:cs="Times New Roman"/>
          <w:sz w:val="24"/>
          <w:szCs w:val="24"/>
        </w:rPr>
        <w:t>ул</w:t>
      </w:r>
      <w:r>
        <w:rPr>
          <w:rFonts w:ascii="Times New Roman" w:eastAsia="Calibri" w:hAnsi="Times New Roman" w:cs="Times New Roman"/>
          <w:sz w:val="24"/>
          <w:szCs w:val="24"/>
        </w:rPr>
        <w:t>иц</w:t>
      </w:r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 Береговая и Моторная, 9 октября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2026 г. при штилевых условиях </w:t>
      </w:r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был зарегистрирован 1 случай высокого загрязнения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(ВЗ) </w:t>
      </w:r>
      <w:r w:rsidRPr="00C142BD">
        <w:rPr>
          <w:rFonts w:ascii="Times New Roman" w:eastAsia="Calibri" w:hAnsi="Times New Roman" w:cs="Times New Roman"/>
          <w:sz w:val="24"/>
          <w:szCs w:val="24"/>
        </w:rPr>
        <w:t>воздуха диоксидом серы длительностью 40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C142BD">
        <w:rPr>
          <w:rFonts w:ascii="Times New Roman" w:eastAsia="Calibri" w:hAnsi="Times New Roman" w:cs="Times New Roman"/>
          <w:sz w:val="24"/>
          <w:szCs w:val="24"/>
        </w:rPr>
        <w:t>, концентрации которого  составили:</w:t>
      </w:r>
      <w:proofErr w:type="gramEnd"/>
    </w:p>
    <w:p w:rsidR="00C142BD" w:rsidRPr="00C142BD" w:rsidRDefault="00C142BD" w:rsidP="00C142BD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42BD">
        <w:rPr>
          <w:rFonts w:ascii="Times New Roman" w:eastAsia="Calibri" w:hAnsi="Times New Roman" w:cs="Times New Roman"/>
          <w:sz w:val="24"/>
          <w:szCs w:val="24"/>
        </w:rPr>
        <w:t>в 10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 00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 -  19,2 </w:t>
      </w:r>
      <w:proofErr w:type="spellStart"/>
      <w:r w:rsidRPr="00C142BD">
        <w:rPr>
          <w:rFonts w:ascii="Times New Roman" w:eastAsia="Calibri" w:hAnsi="Times New Roman" w:cs="Times New Roman"/>
          <w:sz w:val="24"/>
          <w:szCs w:val="24"/>
        </w:rPr>
        <w:t>ПЛКм.р</w:t>
      </w:r>
      <w:proofErr w:type="spellEnd"/>
      <w:r w:rsidRPr="00C142BD">
        <w:rPr>
          <w:rFonts w:ascii="Times New Roman" w:eastAsia="Calibri" w:hAnsi="Times New Roman" w:cs="Times New Roman"/>
          <w:sz w:val="24"/>
          <w:szCs w:val="24"/>
        </w:rPr>
        <w:t>.;</w:t>
      </w:r>
    </w:p>
    <w:p w:rsidR="00C142BD" w:rsidRPr="00C142BD" w:rsidRDefault="00C142BD" w:rsidP="00C142BD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42BD">
        <w:rPr>
          <w:rFonts w:ascii="Times New Roman" w:eastAsia="Calibri" w:hAnsi="Times New Roman" w:cs="Times New Roman"/>
          <w:sz w:val="24"/>
          <w:szCs w:val="24"/>
        </w:rPr>
        <w:t>в 10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 20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 – 25,3 </w:t>
      </w:r>
      <w:proofErr w:type="spellStart"/>
      <w:r w:rsidRPr="00C142BD">
        <w:rPr>
          <w:rFonts w:ascii="Times New Roman" w:eastAsia="Calibri" w:hAnsi="Times New Roman" w:cs="Times New Roman"/>
          <w:sz w:val="24"/>
          <w:szCs w:val="24"/>
        </w:rPr>
        <w:t>ПЛКм.р</w:t>
      </w:r>
      <w:proofErr w:type="spellEnd"/>
      <w:r w:rsidRPr="00C142B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142BD" w:rsidRDefault="00C142BD" w:rsidP="003465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142BD" w:rsidRPr="00C142BD" w:rsidRDefault="00C142BD" w:rsidP="00C142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В результате произошедшего 10 октября 2026 г. в г. Ростове </w:t>
      </w:r>
      <w:proofErr w:type="gramStart"/>
      <w:r w:rsidRPr="00C142BD">
        <w:rPr>
          <w:rFonts w:ascii="Times New Roman" w:eastAsia="Calibri" w:hAnsi="Times New Roman" w:cs="Times New Roman"/>
          <w:sz w:val="24"/>
          <w:szCs w:val="24"/>
        </w:rPr>
        <w:t>-н</w:t>
      </w:r>
      <w:proofErr w:type="gramEnd"/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а-Дону пожара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C142BD">
        <w:rPr>
          <w:rFonts w:ascii="Times New Roman" w:eastAsia="Calibri" w:hAnsi="Times New Roman" w:cs="Times New Roman"/>
          <w:sz w:val="24"/>
          <w:szCs w:val="24"/>
        </w:rPr>
        <w:t>на «Нефтеналивном терминале НПНЗ» площадью 10300 м</w:t>
      </w:r>
      <w:r w:rsidRPr="00C142BD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 (возгорание 9 резервуаров,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C142BD">
        <w:rPr>
          <w:rFonts w:ascii="Times New Roman" w:eastAsia="Calibri" w:hAnsi="Times New Roman" w:cs="Times New Roman"/>
          <w:sz w:val="24"/>
          <w:szCs w:val="24"/>
        </w:rPr>
        <w:t>из которых 1 РВС с дистиллятом масляным смазочным 3500 тон</w:t>
      </w:r>
      <w:r>
        <w:rPr>
          <w:rFonts w:ascii="Times New Roman" w:eastAsia="Calibri" w:hAnsi="Times New Roman" w:cs="Times New Roman"/>
          <w:sz w:val="24"/>
          <w:szCs w:val="24"/>
        </w:rPr>
        <w:t>н</w:t>
      </w:r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, 5 РВС с дизельным топливом 15100 тонн, 3 РВС с бензином 4100 тонн) на расположенных в городе автоматизированных стационарных пунктах государственной наблюдательной сети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в период 10-12 октября превышений содержания оксида углерода, диоксида и оксида азота не было зарегистрировано. </w:t>
      </w:r>
    </w:p>
    <w:p w:rsidR="00C142BD" w:rsidRPr="00C142BD" w:rsidRDefault="00C142BD" w:rsidP="00C142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42BD">
        <w:rPr>
          <w:rFonts w:ascii="Times New Roman" w:eastAsia="Calibri" w:hAnsi="Times New Roman" w:cs="Times New Roman"/>
          <w:sz w:val="24"/>
          <w:szCs w:val="24"/>
        </w:rPr>
        <w:t xml:space="preserve"> По результатам химического анализа дополнительно отобранных 11 октября проб атмосферного воздуха на левом берегу р. Дон в районе стадиона Ростов-Арена превышений содержания в воздухе взвешенных веществ, диоксида серы, оксида углерода, диоксида и оксида азота также не было выявлено.</w:t>
      </w:r>
    </w:p>
    <w:p w:rsidR="00C142BD" w:rsidRDefault="00C142BD" w:rsidP="003465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60A0D" w:rsidRDefault="00930FC9" w:rsidP="006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AC4E6C">
        <w:rPr>
          <w:rFonts w:ascii="Times New Roman" w:hAnsi="Times New Roman" w:cs="Times New Roman"/>
          <w:sz w:val="24"/>
          <w:szCs w:val="24"/>
        </w:rPr>
        <w:t xml:space="preserve">По информации оперативного дежурного Главного управления МЧС России </w:t>
      </w:r>
      <w:r w:rsidR="00360A0D">
        <w:rPr>
          <w:rFonts w:ascii="Times New Roman" w:hAnsi="Times New Roman" w:cs="Times New Roman"/>
          <w:sz w:val="24"/>
          <w:szCs w:val="24"/>
        </w:rPr>
        <w:t xml:space="preserve">      </w:t>
      </w:r>
      <w:r w:rsidR="00AC4E6C">
        <w:rPr>
          <w:rFonts w:ascii="Times New Roman" w:hAnsi="Times New Roman" w:cs="Times New Roman"/>
          <w:sz w:val="24"/>
          <w:szCs w:val="24"/>
        </w:rPr>
        <w:t xml:space="preserve">по Архангельской области, 11 октября в районе поселка Соловецкий Приморского муниципального округа Архангельской области был обнаружен порыв </w:t>
      </w:r>
      <w:proofErr w:type="spellStart"/>
      <w:r w:rsidR="00AC4E6C">
        <w:rPr>
          <w:rFonts w:ascii="Times New Roman" w:hAnsi="Times New Roman" w:cs="Times New Roman"/>
          <w:sz w:val="24"/>
          <w:szCs w:val="24"/>
        </w:rPr>
        <w:t>топливопровода</w:t>
      </w:r>
      <w:proofErr w:type="spellEnd"/>
      <w:r w:rsidR="00AC4E6C">
        <w:rPr>
          <w:rFonts w:ascii="Times New Roman" w:hAnsi="Times New Roman" w:cs="Times New Roman"/>
          <w:sz w:val="24"/>
          <w:szCs w:val="24"/>
        </w:rPr>
        <w:t xml:space="preserve">. Авария произошла </w:t>
      </w:r>
      <w:r w:rsidR="003D7E8D">
        <w:rPr>
          <w:rFonts w:ascii="Times New Roman" w:hAnsi="Times New Roman" w:cs="Times New Roman"/>
          <w:sz w:val="24"/>
          <w:szCs w:val="24"/>
        </w:rPr>
        <w:t xml:space="preserve">на участке </w:t>
      </w:r>
      <w:proofErr w:type="spellStart"/>
      <w:r w:rsidR="003D7E8D">
        <w:rPr>
          <w:rFonts w:ascii="Times New Roman" w:hAnsi="Times New Roman" w:cs="Times New Roman"/>
          <w:sz w:val="24"/>
          <w:szCs w:val="24"/>
        </w:rPr>
        <w:t>топливопровода</w:t>
      </w:r>
      <w:proofErr w:type="spellEnd"/>
      <w:r w:rsidR="003D7E8D">
        <w:rPr>
          <w:rFonts w:ascii="Times New Roman" w:hAnsi="Times New Roman" w:cs="Times New Roman"/>
          <w:sz w:val="24"/>
          <w:szCs w:val="24"/>
        </w:rPr>
        <w:t xml:space="preserve">, расположенном </w:t>
      </w:r>
      <w:r w:rsidR="00AC4E6C">
        <w:rPr>
          <w:rFonts w:ascii="Times New Roman" w:hAnsi="Times New Roman" w:cs="Times New Roman"/>
          <w:sz w:val="24"/>
          <w:szCs w:val="24"/>
        </w:rPr>
        <w:t>в районе Успенской башни Соловецкого монастыря</w:t>
      </w:r>
      <w:r w:rsidR="003D7E8D">
        <w:rPr>
          <w:rFonts w:ascii="Times New Roman" w:hAnsi="Times New Roman" w:cs="Times New Roman"/>
          <w:sz w:val="24"/>
          <w:szCs w:val="24"/>
        </w:rPr>
        <w:t>,</w:t>
      </w:r>
      <w:r w:rsidR="00360A0D">
        <w:rPr>
          <w:rFonts w:ascii="Times New Roman" w:hAnsi="Times New Roman" w:cs="Times New Roman"/>
          <w:sz w:val="24"/>
          <w:szCs w:val="24"/>
        </w:rPr>
        <w:t xml:space="preserve"> </w:t>
      </w:r>
      <w:r w:rsidR="00AC4E6C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r w:rsidR="00360A0D">
        <w:rPr>
          <w:rFonts w:ascii="Times New Roman" w:hAnsi="Times New Roman" w:cs="Times New Roman"/>
          <w:sz w:val="24"/>
          <w:szCs w:val="24"/>
        </w:rPr>
        <w:t xml:space="preserve">подрядной организацией </w:t>
      </w:r>
      <w:r w:rsidR="003D7E8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60A0D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360A0D">
        <w:rPr>
          <w:rFonts w:ascii="Times New Roman" w:hAnsi="Times New Roman" w:cs="Times New Roman"/>
          <w:sz w:val="24"/>
          <w:szCs w:val="24"/>
        </w:rPr>
        <w:t>СтройСити</w:t>
      </w:r>
      <w:proofErr w:type="spellEnd"/>
      <w:r w:rsidR="00360A0D">
        <w:rPr>
          <w:rFonts w:ascii="Times New Roman" w:hAnsi="Times New Roman" w:cs="Times New Roman"/>
          <w:sz w:val="24"/>
          <w:szCs w:val="24"/>
        </w:rPr>
        <w:t xml:space="preserve">» работ по </w:t>
      </w:r>
      <w:r w:rsidR="00AC4E6C">
        <w:rPr>
          <w:rFonts w:ascii="Times New Roman" w:hAnsi="Times New Roman" w:cs="Times New Roman"/>
          <w:sz w:val="24"/>
          <w:szCs w:val="24"/>
        </w:rPr>
        <w:t>укреплени</w:t>
      </w:r>
      <w:r w:rsidR="00360A0D">
        <w:rPr>
          <w:rFonts w:ascii="Times New Roman" w:hAnsi="Times New Roman" w:cs="Times New Roman"/>
          <w:sz w:val="24"/>
          <w:szCs w:val="24"/>
        </w:rPr>
        <w:t>ю</w:t>
      </w:r>
      <w:r w:rsidR="00AC4E6C">
        <w:rPr>
          <w:rFonts w:ascii="Times New Roman" w:hAnsi="Times New Roman" w:cs="Times New Roman"/>
          <w:sz w:val="24"/>
          <w:szCs w:val="24"/>
        </w:rPr>
        <w:t xml:space="preserve"> </w:t>
      </w:r>
      <w:r w:rsidR="00360A0D">
        <w:rPr>
          <w:rFonts w:ascii="Times New Roman" w:hAnsi="Times New Roman" w:cs="Times New Roman"/>
          <w:sz w:val="24"/>
          <w:szCs w:val="24"/>
        </w:rPr>
        <w:t xml:space="preserve">арматурой </w:t>
      </w:r>
      <w:r w:rsidR="00AC4E6C">
        <w:rPr>
          <w:rFonts w:ascii="Times New Roman" w:hAnsi="Times New Roman" w:cs="Times New Roman"/>
          <w:sz w:val="24"/>
          <w:szCs w:val="24"/>
        </w:rPr>
        <w:t>строительных лесов</w:t>
      </w:r>
      <w:r w:rsidR="003D7E8D">
        <w:rPr>
          <w:rFonts w:ascii="Times New Roman" w:hAnsi="Times New Roman" w:cs="Times New Roman"/>
          <w:sz w:val="24"/>
          <w:szCs w:val="24"/>
        </w:rPr>
        <w:t>.</w:t>
      </w:r>
    </w:p>
    <w:p w:rsidR="0034654A" w:rsidRDefault="00360A0D" w:rsidP="006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Вследствие аварии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топливопровода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произошла утечка дизельного топлива          в объеме порядка 700 л, из которых (по предварительным данным) 400 л вылилось             на грунт, а 300 л – в бухту Благополучия Белого моря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34654A" w:rsidRDefault="000F4CA3" w:rsidP="00657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 данным специалистов б</w:t>
      </w:r>
      <w:r w:rsidR="00360A0D">
        <w:rPr>
          <w:rFonts w:ascii="Times New Roman" w:hAnsi="Times New Roman" w:cs="Times New Roman"/>
          <w:sz w:val="24"/>
          <w:szCs w:val="24"/>
        </w:rPr>
        <w:t>лижайш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360A0D">
        <w:rPr>
          <w:rFonts w:ascii="Times New Roman" w:hAnsi="Times New Roman" w:cs="Times New Roman"/>
          <w:sz w:val="24"/>
          <w:szCs w:val="24"/>
        </w:rPr>
        <w:t xml:space="preserve"> к месту аварии </w:t>
      </w:r>
      <w:r>
        <w:rPr>
          <w:rFonts w:ascii="Times New Roman" w:hAnsi="Times New Roman" w:cs="Times New Roman"/>
          <w:sz w:val="24"/>
          <w:szCs w:val="24"/>
        </w:rPr>
        <w:t xml:space="preserve">станции сети наблюдений ФГБУ «Северное УГМС» Росгидромета, расположенной </w:t>
      </w:r>
      <w:r w:rsidRPr="000F4CA3">
        <w:rPr>
          <w:rFonts w:ascii="Times New Roman" w:hAnsi="Times New Roman" w:cs="Times New Roman"/>
          <w:sz w:val="24"/>
          <w:szCs w:val="24"/>
        </w:rPr>
        <w:t>на побережье Белого моря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(морская</w:t>
      </w:r>
      <w:r w:rsidR="00360A0D" w:rsidRPr="00360A0D">
        <w:rPr>
          <w:rFonts w:ascii="Times New Roman" w:hAnsi="Times New Roman" w:cs="Times New Roman"/>
          <w:sz w:val="24"/>
          <w:szCs w:val="24"/>
        </w:rPr>
        <w:t xml:space="preserve"> гидрометеорологические станци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360A0D" w:rsidRPr="00360A0D">
        <w:rPr>
          <w:rFonts w:ascii="Times New Roman" w:hAnsi="Times New Roman" w:cs="Times New Roman"/>
          <w:sz w:val="24"/>
          <w:szCs w:val="24"/>
        </w:rPr>
        <w:t>МГ-2</w:t>
      </w:r>
      <w:r>
        <w:rPr>
          <w:rFonts w:ascii="Times New Roman" w:hAnsi="Times New Roman" w:cs="Times New Roman"/>
          <w:sz w:val="24"/>
          <w:szCs w:val="24"/>
        </w:rPr>
        <w:t xml:space="preserve"> Соловки), вдоль небольшого участка побережья наблюдается масляная пленка шириной 40-50 см, запах нефтепродуктов ощущается только в непосредственной близости от поврежденного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топливопровода</w:t>
      </w:r>
      <w:proofErr w:type="spellEnd"/>
      <w:r>
        <w:rPr>
          <w:rFonts w:ascii="Times New Roman" w:hAnsi="Times New Roman" w:cs="Times New Roman"/>
          <w:sz w:val="24"/>
          <w:szCs w:val="24"/>
        </w:rPr>
        <w:t>, гибель рыбы не отмечается.</w:t>
      </w:r>
      <w:proofErr w:type="gramEnd"/>
    </w:p>
    <w:p w:rsidR="003C6754" w:rsidRDefault="003C6754" w:rsidP="00657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Ситуацию</w:t>
      </w:r>
      <w:r w:rsidRPr="003C6754">
        <w:rPr>
          <w:rFonts w:ascii="Times New Roman" w:hAnsi="Times New Roman" w:cs="Times New Roman"/>
          <w:sz w:val="24"/>
          <w:szCs w:val="24"/>
        </w:rPr>
        <w:t xml:space="preserve"> с аварийным загрязнением</w:t>
      </w:r>
      <w:r>
        <w:rPr>
          <w:rFonts w:ascii="Times New Roman" w:hAnsi="Times New Roman" w:cs="Times New Roman"/>
          <w:sz w:val="24"/>
          <w:szCs w:val="24"/>
        </w:rPr>
        <w:t xml:space="preserve"> Ф</w:t>
      </w:r>
      <w:r w:rsidRPr="003C6754">
        <w:rPr>
          <w:rFonts w:ascii="Times New Roman" w:hAnsi="Times New Roman" w:cs="Times New Roman"/>
          <w:sz w:val="24"/>
          <w:szCs w:val="24"/>
        </w:rPr>
        <w:t>ГБУ «С</w:t>
      </w:r>
      <w:r>
        <w:rPr>
          <w:rFonts w:ascii="Times New Roman" w:hAnsi="Times New Roman" w:cs="Times New Roman"/>
          <w:sz w:val="24"/>
          <w:szCs w:val="24"/>
        </w:rPr>
        <w:t>еверн</w:t>
      </w:r>
      <w:r w:rsidRPr="003C6754">
        <w:rPr>
          <w:rFonts w:ascii="Times New Roman" w:hAnsi="Times New Roman" w:cs="Times New Roman"/>
          <w:sz w:val="24"/>
          <w:szCs w:val="24"/>
        </w:rPr>
        <w:t>ое УГМС» Росгидромета держит на контроле.</w:t>
      </w:r>
    </w:p>
    <w:p w:rsidR="0034654A" w:rsidRDefault="000F4CA3" w:rsidP="006576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Прокуратурой Архангельской области</w:t>
      </w:r>
      <w:r w:rsidR="00657619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7619" w:rsidRPr="00657619">
        <w:rPr>
          <w:rFonts w:ascii="Times New Roman" w:eastAsia="Calibri" w:hAnsi="Times New Roman" w:cs="Times New Roman"/>
          <w:sz w:val="24"/>
          <w:szCs w:val="24"/>
        </w:rPr>
        <w:t xml:space="preserve">Ненецкого автономного округа </w:t>
      </w:r>
      <w:r>
        <w:rPr>
          <w:rFonts w:ascii="Times New Roman" w:eastAsia="Calibri" w:hAnsi="Times New Roman" w:cs="Times New Roman"/>
          <w:sz w:val="24"/>
          <w:szCs w:val="24"/>
        </w:rPr>
        <w:t>проводится проверка обстоятель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ств пр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оисшествия.</w:t>
      </w:r>
    </w:p>
    <w:p w:rsidR="00E67770" w:rsidRDefault="00E67770" w:rsidP="006576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30FC9" w:rsidRPr="00930FC9" w:rsidRDefault="00930FC9" w:rsidP="00930FC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Pr="00930FC9">
        <w:rPr>
          <w:rFonts w:ascii="Times New Roman" w:eastAsia="Calibri" w:hAnsi="Times New Roman" w:cs="Times New Roman"/>
          <w:sz w:val="24"/>
          <w:szCs w:val="24"/>
        </w:rPr>
        <w:t>По данным ГБУ «Экологическая служба Оренбургской области» (лицензиат Росгидромета)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на автоматизированном стационарном пункте территориальной системы наблюдений Оренбургской области, расположенном в г. Оренбурге по адресу ул. Котова, 40, 9 и 13 октября 2026 г. было зарегистрировано 3 случая </w:t>
      </w:r>
      <w:r>
        <w:rPr>
          <w:rFonts w:ascii="Times New Roman" w:eastAsia="Calibri" w:hAnsi="Times New Roman" w:cs="Times New Roman"/>
          <w:sz w:val="24"/>
          <w:szCs w:val="24"/>
        </w:rPr>
        <w:t>ВЗ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атмосферного воздуха сероводородом длительностью от 20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до 1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40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30FC9" w:rsidRPr="00930FC9" w:rsidRDefault="00930FC9" w:rsidP="00930FC9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09 октября при ветре северо-западного направления 1,5 м/с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proofErr w:type="spellStart"/>
      <w:proofErr w:type="gramStart"/>
      <w:r w:rsidRPr="00930FC9">
        <w:rPr>
          <w:rFonts w:ascii="Times New Roman" w:eastAsia="Calibri" w:hAnsi="Times New Roman" w:cs="Times New Roman"/>
          <w:sz w:val="24"/>
          <w:szCs w:val="24"/>
        </w:rPr>
        <w:t>с</w:t>
      </w:r>
      <w:proofErr w:type="spellEnd"/>
      <w:proofErr w:type="gramEnd"/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03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до 04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– до 14.9 </w:t>
      </w:r>
      <w:proofErr w:type="spellStart"/>
      <w:r w:rsidRPr="00930FC9">
        <w:rPr>
          <w:rFonts w:ascii="Times New Roman" w:eastAsia="Calibri" w:hAnsi="Times New Roman" w:cs="Times New Roman"/>
          <w:sz w:val="24"/>
          <w:szCs w:val="24"/>
        </w:rPr>
        <w:t>ПДКм.р</w:t>
      </w:r>
      <w:proofErr w:type="spellEnd"/>
      <w:r w:rsidRPr="00930FC9">
        <w:rPr>
          <w:rFonts w:ascii="Times New Roman" w:eastAsia="Calibri" w:hAnsi="Times New Roman" w:cs="Times New Roman"/>
          <w:sz w:val="24"/>
          <w:szCs w:val="24"/>
        </w:rPr>
        <w:t>.; в 05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40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 - 12,6 </w:t>
      </w:r>
      <w:proofErr w:type="spellStart"/>
      <w:r w:rsidRPr="00930FC9">
        <w:rPr>
          <w:rFonts w:ascii="Times New Roman" w:eastAsia="Calibri" w:hAnsi="Times New Roman" w:cs="Times New Roman"/>
          <w:sz w:val="24"/>
          <w:szCs w:val="24"/>
        </w:rPr>
        <w:t>ПДКм.р</w:t>
      </w:r>
      <w:proofErr w:type="spellEnd"/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.,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930FC9">
        <w:rPr>
          <w:rFonts w:ascii="Times New Roman" w:eastAsia="Calibri" w:hAnsi="Times New Roman" w:cs="Times New Roman"/>
          <w:sz w:val="24"/>
          <w:szCs w:val="24"/>
        </w:rPr>
        <w:t>с 06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40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до 08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00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– до 15,8 </w:t>
      </w:r>
      <w:proofErr w:type="spellStart"/>
      <w:r w:rsidRPr="00930FC9">
        <w:rPr>
          <w:rFonts w:ascii="Times New Roman" w:eastAsia="Calibri" w:hAnsi="Times New Roman" w:cs="Times New Roman"/>
          <w:sz w:val="24"/>
          <w:szCs w:val="24"/>
        </w:rPr>
        <w:t>ПДКм.р</w:t>
      </w:r>
      <w:proofErr w:type="spellEnd"/>
      <w:r w:rsidRPr="00930FC9">
        <w:rPr>
          <w:rFonts w:ascii="Times New Roman" w:eastAsia="Calibri" w:hAnsi="Times New Roman" w:cs="Times New Roman"/>
          <w:sz w:val="24"/>
          <w:szCs w:val="24"/>
        </w:rPr>
        <w:t>.;</w:t>
      </w:r>
    </w:p>
    <w:p w:rsidR="00930FC9" w:rsidRPr="00930FC9" w:rsidRDefault="00930FC9" w:rsidP="00930FC9">
      <w:pPr>
        <w:pStyle w:val="aa"/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13 октября при ветре юго-западного направления менее 1,5 м/с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proofErr w:type="spellStart"/>
      <w:proofErr w:type="gramStart"/>
      <w:r w:rsidRPr="00930FC9">
        <w:rPr>
          <w:rFonts w:ascii="Times New Roman" w:eastAsia="Calibri" w:hAnsi="Times New Roman" w:cs="Times New Roman"/>
          <w:sz w:val="24"/>
          <w:szCs w:val="24"/>
        </w:rPr>
        <w:t>с</w:t>
      </w:r>
      <w:proofErr w:type="spellEnd"/>
      <w:proofErr w:type="gramEnd"/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03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40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до 05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00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– до 12,4 </w:t>
      </w:r>
      <w:proofErr w:type="spellStart"/>
      <w:r w:rsidRPr="00930FC9">
        <w:rPr>
          <w:rFonts w:ascii="Times New Roman" w:eastAsia="Calibri" w:hAnsi="Times New Roman" w:cs="Times New Roman"/>
          <w:sz w:val="24"/>
          <w:szCs w:val="24"/>
        </w:rPr>
        <w:t>ПДКм.р</w:t>
      </w:r>
      <w:proofErr w:type="spellEnd"/>
      <w:r w:rsidRPr="00930FC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30FC9" w:rsidRPr="00930FC9" w:rsidRDefault="00930FC9" w:rsidP="00930FC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Кроме того, в ходе выполненных ГБУ «Экологическая служба Оренбургской области» 12 октября выездных обследований состояния атмосферного воздуха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930FC9">
        <w:rPr>
          <w:rFonts w:ascii="Times New Roman" w:eastAsia="Calibri" w:hAnsi="Times New Roman" w:cs="Times New Roman"/>
          <w:sz w:val="24"/>
          <w:szCs w:val="24"/>
        </w:rPr>
        <w:t>в г. Оренбурге северо-восточнее ООО «Оренбург Водоканал» в 01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20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был зарегистрирован 1 случай </w:t>
      </w:r>
      <w:r>
        <w:rPr>
          <w:rFonts w:ascii="Times New Roman" w:eastAsia="Calibri" w:hAnsi="Times New Roman" w:cs="Times New Roman"/>
          <w:sz w:val="24"/>
          <w:szCs w:val="24"/>
        </w:rPr>
        <w:t>ВЗ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атмосферного воздуха сероводородом, концентрация которого достигла более 25 </w:t>
      </w:r>
      <w:proofErr w:type="spellStart"/>
      <w:r w:rsidRPr="00930FC9">
        <w:rPr>
          <w:rFonts w:ascii="Times New Roman" w:eastAsia="Calibri" w:hAnsi="Times New Roman" w:cs="Times New Roman"/>
          <w:sz w:val="24"/>
          <w:szCs w:val="24"/>
        </w:rPr>
        <w:t>ПДКм.р</w:t>
      </w:r>
      <w:proofErr w:type="spellEnd"/>
      <w:r w:rsidRPr="00930FC9">
        <w:rPr>
          <w:rFonts w:ascii="Times New Roman" w:eastAsia="Calibri" w:hAnsi="Times New Roman" w:cs="Times New Roman"/>
          <w:sz w:val="24"/>
          <w:szCs w:val="24"/>
        </w:rPr>
        <w:t>. (диапазон измерения прибора не позволяет измерить концентрацию более 0,2 мг/м3).</w:t>
      </w:r>
      <w:proofErr w:type="gramEnd"/>
    </w:p>
    <w:p w:rsidR="00930FC9" w:rsidRPr="00903AFC" w:rsidRDefault="00930FC9" w:rsidP="00930FC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30FC9" w:rsidRPr="00930FC9" w:rsidRDefault="00930FC9" w:rsidP="00930FC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. По данным автоматизированных стационарных пунктов (ПНЗ) территориальной системы наблюдений Самарской области, расположенных в Куйбышевском районе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г. Самары, с 11 по 13 октября 2026 г. при штилевых условиях было зарегистрировано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4 случая </w:t>
      </w:r>
      <w:r>
        <w:rPr>
          <w:rFonts w:ascii="Times New Roman" w:eastAsia="Calibri" w:hAnsi="Times New Roman" w:cs="Times New Roman"/>
          <w:sz w:val="24"/>
          <w:szCs w:val="24"/>
        </w:rPr>
        <w:t>ВЗ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атмосферного возд</w:t>
      </w:r>
      <w:r>
        <w:rPr>
          <w:rFonts w:ascii="Times New Roman" w:eastAsia="Calibri" w:hAnsi="Times New Roman" w:cs="Times New Roman"/>
          <w:sz w:val="24"/>
          <w:szCs w:val="24"/>
        </w:rPr>
        <w:t>уха сероводородом длительностью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от 40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до 1 час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</w:p>
    <w:p w:rsidR="00930FC9" w:rsidRPr="00930FC9" w:rsidRDefault="00930FC9" w:rsidP="00930FC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0FC9">
        <w:rPr>
          <w:rFonts w:ascii="Times New Roman" w:eastAsia="Calibri" w:hAnsi="Times New Roman" w:cs="Times New Roman"/>
          <w:sz w:val="24"/>
          <w:szCs w:val="24"/>
        </w:rPr>
        <w:t>на ПНЗ по адресу Софийская площадь:</w:t>
      </w:r>
    </w:p>
    <w:p w:rsidR="00930FC9" w:rsidRPr="00930FC9" w:rsidRDefault="00930FC9" w:rsidP="00930FC9">
      <w:pPr>
        <w:pStyle w:val="aa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FC9">
        <w:rPr>
          <w:rFonts w:ascii="Times New Roman" w:eastAsia="Calibri" w:hAnsi="Times New Roman" w:cs="Times New Roman"/>
          <w:sz w:val="24"/>
          <w:szCs w:val="24"/>
        </w:rPr>
        <w:t>11 октября с 20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00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до 20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40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– до 13,1 </w:t>
      </w:r>
      <w:proofErr w:type="spellStart"/>
      <w:r w:rsidRPr="00930FC9">
        <w:rPr>
          <w:rFonts w:ascii="Times New Roman" w:eastAsia="Calibri" w:hAnsi="Times New Roman" w:cs="Times New Roman"/>
          <w:sz w:val="24"/>
          <w:szCs w:val="24"/>
        </w:rPr>
        <w:t>ПДКм.р</w:t>
      </w:r>
      <w:proofErr w:type="spellEnd"/>
      <w:r w:rsidRPr="00930FC9">
        <w:rPr>
          <w:rFonts w:ascii="Times New Roman" w:eastAsia="Calibri" w:hAnsi="Times New Roman" w:cs="Times New Roman"/>
          <w:sz w:val="24"/>
          <w:szCs w:val="24"/>
        </w:rPr>
        <w:t>.;</w:t>
      </w:r>
    </w:p>
    <w:p w:rsidR="00930FC9" w:rsidRPr="00930FC9" w:rsidRDefault="00930FC9" w:rsidP="00930FC9">
      <w:pPr>
        <w:pStyle w:val="aa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FC9">
        <w:rPr>
          <w:rFonts w:ascii="Times New Roman" w:eastAsia="Calibri" w:hAnsi="Times New Roman" w:cs="Times New Roman"/>
          <w:sz w:val="24"/>
          <w:szCs w:val="24"/>
        </w:rPr>
        <w:t>12 октября с 18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40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до 19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00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– до 18,1 </w:t>
      </w:r>
      <w:proofErr w:type="spellStart"/>
      <w:r w:rsidRPr="00930FC9">
        <w:rPr>
          <w:rFonts w:ascii="Times New Roman" w:eastAsia="Calibri" w:hAnsi="Times New Roman" w:cs="Times New Roman"/>
          <w:sz w:val="24"/>
          <w:szCs w:val="24"/>
        </w:rPr>
        <w:t>ПДКм.р</w:t>
      </w:r>
      <w:proofErr w:type="spellEnd"/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.;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930FC9">
        <w:rPr>
          <w:rFonts w:ascii="Times New Roman" w:eastAsia="Calibri" w:hAnsi="Times New Roman" w:cs="Times New Roman"/>
          <w:sz w:val="24"/>
          <w:szCs w:val="24"/>
        </w:rPr>
        <w:t>с 20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20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до 21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00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gramStart"/>
      <w:r w:rsidRPr="00930FC9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17,4 </w:t>
      </w:r>
      <w:proofErr w:type="spellStart"/>
      <w:r w:rsidRPr="00930FC9">
        <w:rPr>
          <w:rFonts w:ascii="Times New Roman" w:eastAsia="Calibri" w:hAnsi="Times New Roman" w:cs="Times New Roman"/>
          <w:sz w:val="24"/>
          <w:szCs w:val="24"/>
        </w:rPr>
        <w:t>ПДКм.р</w:t>
      </w:r>
      <w:proofErr w:type="spellEnd"/>
      <w:r w:rsidRPr="00930FC9">
        <w:rPr>
          <w:rFonts w:ascii="Times New Roman" w:eastAsia="Calibri" w:hAnsi="Times New Roman" w:cs="Times New Roman"/>
          <w:sz w:val="24"/>
          <w:szCs w:val="24"/>
        </w:rPr>
        <w:t>.;</w:t>
      </w:r>
    </w:p>
    <w:p w:rsidR="00930FC9" w:rsidRPr="00930FC9" w:rsidRDefault="00930FC9" w:rsidP="00930FC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на ПНЗ по адресу ул. </w:t>
      </w:r>
      <w:proofErr w:type="spellStart"/>
      <w:r w:rsidRPr="00930FC9">
        <w:rPr>
          <w:rFonts w:ascii="Times New Roman" w:eastAsia="Calibri" w:hAnsi="Times New Roman" w:cs="Times New Roman"/>
          <w:sz w:val="24"/>
          <w:szCs w:val="24"/>
        </w:rPr>
        <w:t>Олонецкая</w:t>
      </w:r>
      <w:proofErr w:type="spellEnd"/>
      <w:r w:rsidRPr="00930FC9">
        <w:rPr>
          <w:rFonts w:ascii="Times New Roman" w:eastAsia="Calibri" w:hAnsi="Times New Roman" w:cs="Times New Roman"/>
          <w:sz w:val="24"/>
          <w:szCs w:val="24"/>
        </w:rPr>
        <w:t>, у д.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FC9">
        <w:rPr>
          <w:rFonts w:ascii="Times New Roman" w:eastAsia="Calibri" w:hAnsi="Times New Roman" w:cs="Times New Roman"/>
          <w:sz w:val="24"/>
          <w:szCs w:val="24"/>
        </w:rPr>
        <w:t>2:</w:t>
      </w:r>
    </w:p>
    <w:p w:rsidR="00930FC9" w:rsidRDefault="00930FC9" w:rsidP="00930FC9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FC9">
        <w:rPr>
          <w:rFonts w:ascii="Times New Roman" w:eastAsia="Calibri" w:hAnsi="Times New Roman" w:cs="Times New Roman"/>
          <w:sz w:val="24"/>
          <w:szCs w:val="24"/>
        </w:rPr>
        <w:t>13 октября – с 21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20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до 22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00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30FC9">
        <w:rPr>
          <w:rFonts w:ascii="Times New Roman" w:eastAsia="Calibri" w:hAnsi="Times New Roman" w:cs="Times New Roman"/>
          <w:sz w:val="24"/>
          <w:szCs w:val="24"/>
        </w:rPr>
        <w:t xml:space="preserve"> – до 20,9 </w:t>
      </w:r>
      <w:proofErr w:type="spellStart"/>
      <w:r w:rsidRPr="00930FC9">
        <w:rPr>
          <w:rFonts w:ascii="Times New Roman" w:eastAsia="Calibri" w:hAnsi="Times New Roman" w:cs="Times New Roman"/>
          <w:sz w:val="24"/>
          <w:szCs w:val="24"/>
        </w:rPr>
        <w:t>ПДКм.р</w:t>
      </w:r>
      <w:proofErr w:type="spellEnd"/>
      <w:r w:rsidRPr="00930FC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03AFC" w:rsidRPr="00903AFC" w:rsidRDefault="00903AFC" w:rsidP="00903AFC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16"/>
          <w:szCs w:val="16"/>
        </w:rPr>
      </w:pPr>
      <w:bookmarkStart w:id="0" w:name="_GoBack"/>
      <w:bookmarkEnd w:id="0"/>
    </w:p>
    <w:p w:rsidR="00E67770" w:rsidRDefault="00930FC9" w:rsidP="006576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E6777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67770" w:rsidRPr="00E67770">
        <w:rPr>
          <w:rFonts w:ascii="Times New Roman" w:eastAsia="Calibri" w:hAnsi="Times New Roman" w:cs="Times New Roman"/>
          <w:sz w:val="24"/>
          <w:szCs w:val="24"/>
        </w:rPr>
        <w:t xml:space="preserve">На основании результатов химического анализа плановых проб воды, отобранных специалистами ФГБУ «Приволжское УГМС» Росгидромета </w:t>
      </w:r>
      <w:r w:rsidR="00E67770">
        <w:rPr>
          <w:rFonts w:ascii="Times New Roman" w:eastAsia="Calibri" w:hAnsi="Times New Roman" w:cs="Times New Roman"/>
          <w:sz w:val="24"/>
          <w:szCs w:val="24"/>
        </w:rPr>
        <w:t>14</w:t>
      </w:r>
      <w:r w:rsidR="00E67770" w:rsidRPr="00E677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67770">
        <w:rPr>
          <w:rFonts w:ascii="Times New Roman" w:eastAsia="Calibri" w:hAnsi="Times New Roman" w:cs="Times New Roman"/>
          <w:sz w:val="24"/>
          <w:szCs w:val="24"/>
        </w:rPr>
        <w:t>ок</w:t>
      </w:r>
      <w:r w:rsidR="00E67770" w:rsidRPr="00E67770">
        <w:rPr>
          <w:rFonts w:ascii="Times New Roman" w:eastAsia="Calibri" w:hAnsi="Times New Roman" w:cs="Times New Roman"/>
          <w:sz w:val="24"/>
          <w:szCs w:val="24"/>
        </w:rPr>
        <w:t xml:space="preserve">тября в реке </w:t>
      </w:r>
      <w:proofErr w:type="spellStart"/>
      <w:r w:rsidR="00E67770" w:rsidRPr="00E67770">
        <w:rPr>
          <w:rFonts w:ascii="Times New Roman" w:eastAsia="Calibri" w:hAnsi="Times New Roman" w:cs="Times New Roman"/>
          <w:sz w:val="24"/>
          <w:szCs w:val="24"/>
        </w:rPr>
        <w:t>Падовке</w:t>
      </w:r>
      <w:proofErr w:type="spellEnd"/>
      <w:r w:rsidR="00E67770" w:rsidRPr="00E67770">
        <w:rPr>
          <w:rFonts w:ascii="Times New Roman" w:eastAsia="Calibri" w:hAnsi="Times New Roman" w:cs="Times New Roman"/>
          <w:sz w:val="24"/>
          <w:szCs w:val="24"/>
        </w:rPr>
        <w:t xml:space="preserve"> (бассейн Волги) в черте поселка </w:t>
      </w:r>
      <w:proofErr w:type="spellStart"/>
      <w:r w:rsidR="00E67770" w:rsidRPr="00E67770">
        <w:rPr>
          <w:rFonts w:ascii="Times New Roman" w:eastAsia="Calibri" w:hAnsi="Times New Roman" w:cs="Times New Roman"/>
          <w:sz w:val="24"/>
          <w:szCs w:val="24"/>
        </w:rPr>
        <w:t>Стройкерамика</w:t>
      </w:r>
      <w:proofErr w:type="spellEnd"/>
      <w:r w:rsidR="00E67770" w:rsidRPr="00E677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67770" w:rsidRPr="00E67770">
        <w:rPr>
          <w:rFonts w:ascii="Times New Roman" w:eastAsia="Calibri" w:hAnsi="Times New Roman" w:cs="Times New Roman"/>
          <w:sz w:val="24"/>
          <w:szCs w:val="24"/>
        </w:rPr>
        <w:t>г.о</w:t>
      </w:r>
      <w:proofErr w:type="spellEnd"/>
      <w:r w:rsidR="00E67770" w:rsidRPr="00E67770">
        <w:rPr>
          <w:rFonts w:ascii="Times New Roman" w:eastAsia="Calibri" w:hAnsi="Times New Roman" w:cs="Times New Roman"/>
          <w:sz w:val="24"/>
          <w:szCs w:val="24"/>
        </w:rPr>
        <w:t xml:space="preserve">. Самара (в 0,3 км выше автодорожного моста), было зарегистрировано ВЗ речной воды азотом аммонийным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E67770" w:rsidRPr="00E67770">
        <w:rPr>
          <w:rFonts w:ascii="Times New Roman" w:eastAsia="Calibri" w:hAnsi="Times New Roman" w:cs="Times New Roman"/>
          <w:sz w:val="24"/>
          <w:szCs w:val="24"/>
        </w:rPr>
        <w:t>(23 ПДК)</w:t>
      </w:r>
      <w:r w:rsidR="00E67770">
        <w:rPr>
          <w:rFonts w:ascii="Times New Roman" w:eastAsia="Calibri" w:hAnsi="Times New Roman" w:cs="Times New Roman"/>
          <w:sz w:val="24"/>
          <w:szCs w:val="24"/>
        </w:rPr>
        <w:t xml:space="preserve"> и азотом нитритным (11 ПДК). Кроме того, в речной воде был отмечен дефицит кислорода (2,43 мг/л), также соответствовавший уровню ВЗ</w:t>
      </w:r>
      <w:r w:rsidR="00E67770" w:rsidRPr="00E67770">
        <w:rPr>
          <w:rFonts w:ascii="Times New Roman" w:eastAsia="Calibri" w:hAnsi="Times New Roman" w:cs="Times New Roman"/>
          <w:sz w:val="24"/>
          <w:szCs w:val="24"/>
        </w:rPr>
        <w:t>. Причина загрязнения устанавливается.</w:t>
      </w:r>
    </w:p>
    <w:p w:rsidR="00A7275A" w:rsidRPr="00A7275A" w:rsidRDefault="00A7275A" w:rsidP="006576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7275A" w:rsidRDefault="00930FC9" w:rsidP="006576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="00A7275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A7275A" w:rsidRPr="00A7275A">
        <w:rPr>
          <w:rFonts w:ascii="Times New Roman" w:eastAsia="Calibri" w:hAnsi="Times New Roman" w:cs="Times New Roman"/>
          <w:sz w:val="24"/>
          <w:szCs w:val="24"/>
        </w:rPr>
        <w:t xml:space="preserve">На основании результатов химического анализа плановых проб воды, отобранных специалистами ФГБУ «УГМС по Луганской Народной Республике» </w:t>
      </w:r>
      <w:r w:rsidR="00A7275A" w:rsidRPr="00A7275A">
        <w:rPr>
          <w:rFonts w:ascii="Times New Roman" w:eastAsia="Calibri" w:hAnsi="Times New Roman" w:cs="Times New Roman"/>
          <w:sz w:val="24"/>
          <w:szCs w:val="24"/>
        </w:rPr>
        <w:lastRenderedPageBreak/>
        <w:t>Росгидромета 1</w:t>
      </w:r>
      <w:r w:rsidR="00A7275A">
        <w:rPr>
          <w:rFonts w:ascii="Times New Roman" w:eastAsia="Calibri" w:hAnsi="Times New Roman" w:cs="Times New Roman"/>
          <w:sz w:val="24"/>
          <w:szCs w:val="24"/>
        </w:rPr>
        <w:t>4</w:t>
      </w:r>
      <w:r w:rsidR="00A7275A" w:rsidRPr="00A7275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275A">
        <w:rPr>
          <w:rFonts w:ascii="Times New Roman" w:eastAsia="Calibri" w:hAnsi="Times New Roman" w:cs="Times New Roman"/>
          <w:sz w:val="24"/>
          <w:szCs w:val="24"/>
        </w:rPr>
        <w:t>октября</w:t>
      </w:r>
      <w:r w:rsidR="00A7275A" w:rsidRPr="00A7275A">
        <w:rPr>
          <w:rFonts w:ascii="Times New Roman" w:eastAsia="Calibri" w:hAnsi="Times New Roman" w:cs="Times New Roman"/>
          <w:sz w:val="24"/>
          <w:szCs w:val="24"/>
        </w:rPr>
        <w:t xml:space="preserve"> в реке </w:t>
      </w:r>
      <w:proofErr w:type="spellStart"/>
      <w:r w:rsidR="00A7275A" w:rsidRPr="00A7275A">
        <w:rPr>
          <w:rFonts w:ascii="Times New Roman" w:eastAsia="Calibri" w:hAnsi="Times New Roman" w:cs="Times New Roman"/>
          <w:sz w:val="24"/>
          <w:szCs w:val="24"/>
        </w:rPr>
        <w:t>Лугань</w:t>
      </w:r>
      <w:proofErr w:type="spellEnd"/>
      <w:r w:rsidR="00A7275A" w:rsidRPr="00A7275A">
        <w:rPr>
          <w:rFonts w:ascii="Times New Roman" w:eastAsia="Calibri" w:hAnsi="Times New Roman" w:cs="Times New Roman"/>
          <w:sz w:val="24"/>
          <w:szCs w:val="24"/>
        </w:rPr>
        <w:t xml:space="preserve"> (приток Северского Донца, бассейн Дона)                      у села Веселенькое </w:t>
      </w:r>
      <w:proofErr w:type="spellStart"/>
      <w:r w:rsidR="00A7275A" w:rsidRPr="00A7275A">
        <w:rPr>
          <w:rFonts w:ascii="Times New Roman" w:eastAsia="Calibri" w:hAnsi="Times New Roman" w:cs="Times New Roman"/>
          <w:sz w:val="24"/>
          <w:szCs w:val="24"/>
        </w:rPr>
        <w:t>г.о</w:t>
      </w:r>
      <w:proofErr w:type="spellEnd"/>
      <w:r w:rsidR="00A7275A" w:rsidRPr="00A7275A">
        <w:rPr>
          <w:rFonts w:ascii="Times New Roman" w:eastAsia="Calibri" w:hAnsi="Times New Roman" w:cs="Times New Roman"/>
          <w:sz w:val="24"/>
          <w:szCs w:val="24"/>
        </w:rPr>
        <w:t>. Луганск и в черте г. Луганска Луганской Народной Республики, был</w:t>
      </w:r>
      <w:r w:rsidR="00A7275A">
        <w:rPr>
          <w:rFonts w:ascii="Times New Roman" w:eastAsia="Calibri" w:hAnsi="Times New Roman" w:cs="Times New Roman"/>
          <w:sz w:val="24"/>
          <w:szCs w:val="24"/>
        </w:rPr>
        <w:t>о</w:t>
      </w:r>
      <w:r w:rsidR="00A7275A" w:rsidRPr="00A7275A">
        <w:rPr>
          <w:rFonts w:ascii="Times New Roman" w:eastAsia="Calibri" w:hAnsi="Times New Roman" w:cs="Times New Roman"/>
          <w:sz w:val="24"/>
          <w:szCs w:val="24"/>
        </w:rPr>
        <w:t xml:space="preserve"> зарегистрировано ВЗ речной воды азотом нитритным (1</w:t>
      </w:r>
      <w:r w:rsidR="00A7275A">
        <w:rPr>
          <w:rFonts w:ascii="Times New Roman" w:eastAsia="Calibri" w:hAnsi="Times New Roman" w:cs="Times New Roman"/>
          <w:sz w:val="24"/>
          <w:szCs w:val="24"/>
        </w:rPr>
        <w:t>2</w:t>
      </w:r>
      <w:r w:rsidR="00A7275A" w:rsidRPr="00A7275A">
        <w:rPr>
          <w:rFonts w:ascii="Times New Roman" w:eastAsia="Calibri" w:hAnsi="Times New Roman" w:cs="Times New Roman"/>
          <w:sz w:val="24"/>
          <w:szCs w:val="24"/>
        </w:rPr>
        <w:t xml:space="preserve"> ПДК</w:t>
      </w:r>
      <w:r w:rsidR="00A7275A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="00A7275A" w:rsidRPr="00A7275A">
        <w:rPr>
          <w:rFonts w:ascii="Times New Roman" w:eastAsia="Calibri" w:hAnsi="Times New Roman" w:cs="Times New Roman"/>
          <w:sz w:val="24"/>
          <w:szCs w:val="24"/>
        </w:rPr>
        <w:t xml:space="preserve"> с. Веселенькое</w:t>
      </w:r>
      <w:r w:rsidR="00A7275A">
        <w:rPr>
          <w:rFonts w:ascii="Times New Roman" w:eastAsia="Calibri" w:hAnsi="Times New Roman" w:cs="Times New Roman"/>
          <w:sz w:val="24"/>
          <w:szCs w:val="24"/>
        </w:rPr>
        <w:t>,        15 ПДК – г. Луганск</w:t>
      </w:r>
      <w:r w:rsidR="00A7275A" w:rsidRPr="00A7275A">
        <w:rPr>
          <w:rFonts w:ascii="Times New Roman" w:eastAsia="Calibri" w:hAnsi="Times New Roman" w:cs="Times New Roman"/>
          <w:sz w:val="24"/>
          <w:szCs w:val="24"/>
        </w:rPr>
        <w:t>).</w:t>
      </w:r>
      <w:proofErr w:type="gramEnd"/>
      <w:r w:rsidR="00A7275A" w:rsidRPr="00A7275A">
        <w:rPr>
          <w:rFonts w:ascii="Times New Roman" w:eastAsia="Calibri" w:hAnsi="Times New Roman" w:cs="Times New Roman"/>
          <w:sz w:val="24"/>
          <w:szCs w:val="24"/>
        </w:rPr>
        <w:t xml:space="preserve"> Кроме того, был зарегистрирован дефицит растворенного в речной воде кислорода, соответствовавший уровню ВЗ</w:t>
      </w:r>
      <w:r w:rsidR="00A7275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7275A" w:rsidRPr="00A7275A">
        <w:rPr>
          <w:rFonts w:ascii="Times New Roman" w:eastAsia="Calibri" w:hAnsi="Times New Roman" w:cs="Times New Roman"/>
          <w:sz w:val="24"/>
          <w:szCs w:val="24"/>
        </w:rPr>
        <w:t>2,</w:t>
      </w:r>
      <w:r w:rsidR="00A7275A">
        <w:rPr>
          <w:rFonts w:ascii="Times New Roman" w:eastAsia="Calibri" w:hAnsi="Times New Roman" w:cs="Times New Roman"/>
          <w:sz w:val="24"/>
          <w:szCs w:val="24"/>
        </w:rPr>
        <w:t>8</w:t>
      </w:r>
      <w:r w:rsidR="00A7275A" w:rsidRPr="00A7275A">
        <w:rPr>
          <w:rFonts w:ascii="Times New Roman" w:eastAsia="Calibri" w:hAnsi="Times New Roman" w:cs="Times New Roman"/>
          <w:sz w:val="24"/>
          <w:szCs w:val="24"/>
        </w:rPr>
        <w:t>1 мг/л</w:t>
      </w:r>
      <w:r w:rsidR="00A7275A">
        <w:rPr>
          <w:rFonts w:ascii="Times New Roman" w:eastAsia="Calibri" w:hAnsi="Times New Roman" w:cs="Times New Roman"/>
          <w:sz w:val="24"/>
          <w:szCs w:val="24"/>
        </w:rPr>
        <w:t>, г. Луганск</w:t>
      </w:r>
      <w:r w:rsidR="00A7275A" w:rsidRPr="00A7275A">
        <w:rPr>
          <w:rFonts w:ascii="Times New Roman" w:eastAsia="Calibri" w:hAnsi="Times New Roman" w:cs="Times New Roman"/>
          <w:sz w:val="24"/>
          <w:szCs w:val="24"/>
        </w:rPr>
        <w:t>). Причина ВЗ устанавливается.</w:t>
      </w:r>
    </w:p>
    <w:p w:rsidR="00A004B2" w:rsidRPr="00A004B2" w:rsidRDefault="00A004B2" w:rsidP="006576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004B2" w:rsidRPr="00A004B2" w:rsidRDefault="00930FC9" w:rsidP="00A004B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  <w:r w:rsidR="00A004B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004B2" w:rsidRPr="00A004B2">
        <w:rPr>
          <w:rFonts w:ascii="Times New Roman" w:eastAsia="Calibri" w:hAnsi="Times New Roman" w:cs="Times New Roman"/>
          <w:sz w:val="24"/>
          <w:szCs w:val="24"/>
        </w:rPr>
        <w:t xml:space="preserve">По результатам химического анализа плановых проб воды, отобранных            специалистами Оренбургского ЦГМС - филиала ФГБУ «Приволжское УГМС» Росгидромета </w:t>
      </w:r>
      <w:r w:rsidR="00A004B2">
        <w:rPr>
          <w:rFonts w:ascii="Times New Roman" w:eastAsia="Calibri" w:hAnsi="Times New Roman" w:cs="Times New Roman"/>
          <w:sz w:val="24"/>
          <w:szCs w:val="24"/>
        </w:rPr>
        <w:t>14</w:t>
      </w:r>
      <w:r w:rsidR="00A004B2" w:rsidRPr="00A004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004B2">
        <w:rPr>
          <w:rFonts w:ascii="Times New Roman" w:eastAsia="Calibri" w:hAnsi="Times New Roman" w:cs="Times New Roman"/>
          <w:sz w:val="24"/>
          <w:szCs w:val="24"/>
        </w:rPr>
        <w:t>ок</w:t>
      </w:r>
      <w:r w:rsidR="00A004B2" w:rsidRPr="00A004B2">
        <w:rPr>
          <w:rFonts w:ascii="Times New Roman" w:eastAsia="Calibri" w:hAnsi="Times New Roman" w:cs="Times New Roman"/>
          <w:sz w:val="24"/>
          <w:szCs w:val="24"/>
        </w:rPr>
        <w:t xml:space="preserve">тября в реке </w:t>
      </w:r>
      <w:proofErr w:type="spellStart"/>
      <w:r w:rsidR="00A004B2" w:rsidRPr="00A004B2">
        <w:rPr>
          <w:rFonts w:ascii="Times New Roman" w:eastAsia="Calibri" w:hAnsi="Times New Roman" w:cs="Times New Roman"/>
          <w:sz w:val="24"/>
          <w:szCs w:val="24"/>
        </w:rPr>
        <w:t>Бляве</w:t>
      </w:r>
      <w:proofErr w:type="spellEnd"/>
      <w:r w:rsidR="00A004B2" w:rsidRPr="00A004B2">
        <w:rPr>
          <w:rFonts w:ascii="Times New Roman" w:eastAsia="Calibri" w:hAnsi="Times New Roman" w:cs="Times New Roman"/>
          <w:sz w:val="24"/>
          <w:szCs w:val="24"/>
        </w:rPr>
        <w:t xml:space="preserve"> (бассейн р. Урал) в </w:t>
      </w:r>
      <w:r w:rsidR="00A004B2">
        <w:rPr>
          <w:rFonts w:ascii="Times New Roman" w:eastAsia="Calibri" w:hAnsi="Times New Roman" w:cs="Times New Roman"/>
          <w:sz w:val="24"/>
          <w:szCs w:val="24"/>
        </w:rPr>
        <w:t>1 км ниже</w:t>
      </w:r>
      <w:r w:rsidR="00A004B2" w:rsidRPr="00A004B2">
        <w:rPr>
          <w:rFonts w:ascii="Times New Roman" w:eastAsia="Calibri" w:hAnsi="Times New Roman" w:cs="Times New Roman"/>
          <w:sz w:val="24"/>
          <w:szCs w:val="24"/>
        </w:rPr>
        <w:t xml:space="preserve"> г. Медногорска Оренбургской области, было зафиксировано </w:t>
      </w:r>
      <w:r w:rsidR="00A004B2">
        <w:rPr>
          <w:rFonts w:ascii="Times New Roman" w:eastAsia="Calibri" w:hAnsi="Times New Roman" w:cs="Times New Roman"/>
          <w:sz w:val="24"/>
          <w:szCs w:val="24"/>
        </w:rPr>
        <w:t>ЭВЗ</w:t>
      </w:r>
      <w:r w:rsidR="00A004B2" w:rsidRPr="00A004B2">
        <w:rPr>
          <w:rFonts w:ascii="Times New Roman" w:eastAsia="Calibri" w:hAnsi="Times New Roman" w:cs="Times New Roman"/>
          <w:sz w:val="24"/>
          <w:szCs w:val="24"/>
        </w:rPr>
        <w:t xml:space="preserve"> речной воды</w:t>
      </w:r>
      <w:r w:rsidR="00A004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004B2" w:rsidRPr="00A004B2">
        <w:rPr>
          <w:rFonts w:ascii="Times New Roman" w:eastAsia="Calibri" w:hAnsi="Times New Roman" w:cs="Times New Roman"/>
          <w:sz w:val="24"/>
          <w:szCs w:val="24"/>
        </w:rPr>
        <w:t>ионами цинка (</w:t>
      </w:r>
      <w:r w:rsidR="00A004B2">
        <w:rPr>
          <w:rFonts w:ascii="Times New Roman" w:eastAsia="Calibri" w:hAnsi="Times New Roman" w:cs="Times New Roman"/>
          <w:sz w:val="24"/>
          <w:szCs w:val="24"/>
        </w:rPr>
        <w:t>82</w:t>
      </w:r>
      <w:r w:rsidR="00A004B2" w:rsidRPr="00A004B2">
        <w:rPr>
          <w:rFonts w:ascii="Times New Roman" w:eastAsia="Calibri" w:hAnsi="Times New Roman" w:cs="Times New Roman"/>
          <w:sz w:val="24"/>
          <w:szCs w:val="24"/>
        </w:rPr>
        <w:t xml:space="preserve"> ПДК)</w:t>
      </w:r>
      <w:r w:rsidR="00A004B2">
        <w:rPr>
          <w:rFonts w:ascii="Times New Roman" w:eastAsia="Calibri" w:hAnsi="Times New Roman" w:cs="Times New Roman"/>
          <w:sz w:val="24"/>
          <w:szCs w:val="24"/>
        </w:rPr>
        <w:t xml:space="preserve">        и </w:t>
      </w:r>
      <w:r w:rsidR="00A004B2" w:rsidRPr="00A004B2">
        <w:rPr>
          <w:rFonts w:ascii="Times New Roman" w:eastAsia="Calibri" w:hAnsi="Times New Roman" w:cs="Times New Roman"/>
          <w:sz w:val="24"/>
          <w:szCs w:val="24"/>
        </w:rPr>
        <w:t>ионами меди (</w:t>
      </w:r>
      <w:r w:rsidR="00A004B2">
        <w:rPr>
          <w:rFonts w:ascii="Times New Roman" w:eastAsia="Calibri" w:hAnsi="Times New Roman" w:cs="Times New Roman"/>
          <w:sz w:val="24"/>
          <w:szCs w:val="24"/>
        </w:rPr>
        <w:t>52</w:t>
      </w:r>
      <w:r w:rsidR="00A004B2" w:rsidRPr="00A004B2">
        <w:rPr>
          <w:rFonts w:ascii="Times New Roman" w:eastAsia="Calibri" w:hAnsi="Times New Roman" w:cs="Times New Roman"/>
          <w:sz w:val="24"/>
          <w:szCs w:val="24"/>
        </w:rPr>
        <w:t xml:space="preserve"> ПДК).  </w:t>
      </w:r>
    </w:p>
    <w:p w:rsidR="00A004B2" w:rsidRDefault="00A004B2" w:rsidP="00A004B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04B2">
        <w:rPr>
          <w:rFonts w:ascii="Times New Roman" w:eastAsia="Calibri" w:hAnsi="Times New Roman" w:cs="Times New Roman"/>
          <w:sz w:val="24"/>
          <w:szCs w:val="24"/>
        </w:rPr>
        <w:t xml:space="preserve">По данным Оренбургского ЦГМС - филиала ФГБУ «Приволжское УГМС» Росгидромета, загрязнение воды в реке </w:t>
      </w:r>
      <w:proofErr w:type="spellStart"/>
      <w:r w:rsidRPr="00A004B2">
        <w:rPr>
          <w:rFonts w:ascii="Times New Roman" w:eastAsia="Calibri" w:hAnsi="Times New Roman" w:cs="Times New Roman"/>
          <w:sz w:val="24"/>
          <w:szCs w:val="24"/>
        </w:rPr>
        <w:t>Бляве</w:t>
      </w:r>
      <w:proofErr w:type="spellEnd"/>
      <w:r w:rsidRPr="00A004B2">
        <w:rPr>
          <w:rFonts w:ascii="Times New Roman" w:eastAsia="Calibri" w:hAnsi="Times New Roman" w:cs="Times New Roman"/>
          <w:sz w:val="24"/>
          <w:szCs w:val="24"/>
        </w:rPr>
        <w:t xml:space="preserve"> было обусловлено фильтрацией загрязняющих веществ из прудов-отстойников </w:t>
      </w:r>
      <w:proofErr w:type="spellStart"/>
      <w:r w:rsidRPr="00A004B2">
        <w:rPr>
          <w:rFonts w:ascii="Times New Roman" w:eastAsia="Calibri" w:hAnsi="Times New Roman" w:cs="Times New Roman"/>
          <w:sz w:val="24"/>
          <w:szCs w:val="24"/>
        </w:rPr>
        <w:t>Блявинского</w:t>
      </w:r>
      <w:proofErr w:type="spellEnd"/>
      <w:r w:rsidRPr="00A004B2">
        <w:rPr>
          <w:rFonts w:ascii="Times New Roman" w:eastAsia="Calibri" w:hAnsi="Times New Roman" w:cs="Times New Roman"/>
          <w:sz w:val="24"/>
          <w:szCs w:val="24"/>
        </w:rPr>
        <w:t xml:space="preserve"> рудника в притоки </w:t>
      </w:r>
      <w:proofErr w:type="spellStart"/>
      <w:r w:rsidRPr="00A004B2">
        <w:rPr>
          <w:rFonts w:ascii="Times New Roman" w:eastAsia="Calibri" w:hAnsi="Times New Roman" w:cs="Times New Roman"/>
          <w:sz w:val="24"/>
          <w:szCs w:val="24"/>
        </w:rPr>
        <w:t>Блявы</w:t>
      </w:r>
      <w:proofErr w:type="spellEnd"/>
      <w:r w:rsidRPr="00A004B2">
        <w:rPr>
          <w:rFonts w:ascii="Times New Roman" w:eastAsia="Calibri" w:hAnsi="Times New Roman" w:cs="Times New Roman"/>
          <w:sz w:val="24"/>
          <w:szCs w:val="24"/>
        </w:rPr>
        <w:t xml:space="preserve"> - реки </w:t>
      </w:r>
      <w:proofErr w:type="spellStart"/>
      <w:r w:rsidRPr="00A004B2">
        <w:rPr>
          <w:rFonts w:ascii="Times New Roman" w:eastAsia="Calibri" w:hAnsi="Times New Roman" w:cs="Times New Roman"/>
          <w:sz w:val="24"/>
          <w:szCs w:val="24"/>
        </w:rPr>
        <w:t>Джерклю</w:t>
      </w:r>
      <w:proofErr w:type="spellEnd"/>
      <w:r w:rsidRPr="00A004B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A004B2">
        <w:rPr>
          <w:rFonts w:ascii="Times New Roman" w:eastAsia="Calibri" w:hAnsi="Times New Roman" w:cs="Times New Roman"/>
          <w:sz w:val="24"/>
          <w:szCs w:val="24"/>
        </w:rPr>
        <w:t>Херсонку</w:t>
      </w:r>
      <w:proofErr w:type="spellEnd"/>
      <w:r w:rsidRPr="00A004B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477DC" w:rsidRPr="004477DC" w:rsidRDefault="004477DC" w:rsidP="00A004B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477DC" w:rsidRPr="00376ECB" w:rsidRDefault="00930FC9" w:rsidP="00A004B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</w:t>
      </w:r>
      <w:r w:rsidR="004477D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4477DC" w:rsidRPr="004837FD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="004837FD">
        <w:rPr>
          <w:rFonts w:ascii="Times New Roman" w:eastAsia="Calibri" w:hAnsi="Times New Roman" w:cs="Times New Roman"/>
          <w:sz w:val="24"/>
          <w:szCs w:val="24"/>
        </w:rPr>
        <w:t>данным Оренбургского ЦГМС – филиала ФГБУ «Приволжское УГМС» Росгидромета</w:t>
      </w:r>
      <w:r w:rsidR="004477DC" w:rsidRPr="004837FD">
        <w:rPr>
          <w:rFonts w:ascii="Times New Roman" w:eastAsia="Calibri" w:hAnsi="Times New Roman" w:cs="Times New Roman"/>
          <w:sz w:val="24"/>
          <w:szCs w:val="24"/>
        </w:rPr>
        <w:t xml:space="preserve">, в пробах воды, отобранных 14 октября в реке </w:t>
      </w:r>
      <w:proofErr w:type="spellStart"/>
      <w:r w:rsidR="004477DC" w:rsidRPr="004837FD">
        <w:rPr>
          <w:rFonts w:ascii="Times New Roman" w:eastAsia="Calibri" w:hAnsi="Times New Roman" w:cs="Times New Roman"/>
          <w:sz w:val="24"/>
          <w:szCs w:val="24"/>
        </w:rPr>
        <w:t>Ш</w:t>
      </w:r>
      <w:r w:rsidR="00F8294A">
        <w:rPr>
          <w:rFonts w:ascii="Times New Roman" w:eastAsia="Calibri" w:hAnsi="Times New Roman" w:cs="Times New Roman"/>
          <w:sz w:val="24"/>
          <w:szCs w:val="24"/>
        </w:rPr>
        <w:t>и</w:t>
      </w:r>
      <w:r w:rsidR="004477DC" w:rsidRPr="004837FD">
        <w:rPr>
          <w:rFonts w:ascii="Times New Roman" w:eastAsia="Calibri" w:hAnsi="Times New Roman" w:cs="Times New Roman"/>
          <w:sz w:val="24"/>
          <w:szCs w:val="24"/>
        </w:rPr>
        <w:t>бишк</w:t>
      </w:r>
      <w:r w:rsidR="008C1B4D">
        <w:rPr>
          <w:rFonts w:ascii="Times New Roman" w:eastAsia="Calibri" w:hAnsi="Times New Roman" w:cs="Times New Roman"/>
          <w:sz w:val="24"/>
          <w:szCs w:val="24"/>
        </w:rPr>
        <w:t>и</w:t>
      </w:r>
      <w:proofErr w:type="spellEnd"/>
      <w:r w:rsidR="004477DC" w:rsidRPr="004837FD">
        <w:rPr>
          <w:rFonts w:ascii="Times New Roman" w:eastAsia="Calibri" w:hAnsi="Times New Roman" w:cs="Times New Roman"/>
          <w:sz w:val="24"/>
          <w:szCs w:val="24"/>
        </w:rPr>
        <w:t xml:space="preserve"> (бассейн реки Урал) в районе г. Медногорска Оренбургской области (в 300 м выше места впадения </w:t>
      </w:r>
      <w:r w:rsidR="004837FD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4477DC" w:rsidRPr="004837FD">
        <w:rPr>
          <w:rFonts w:ascii="Times New Roman" w:eastAsia="Calibri" w:hAnsi="Times New Roman" w:cs="Times New Roman"/>
          <w:sz w:val="24"/>
          <w:szCs w:val="24"/>
        </w:rPr>
        <w:t xml:space="preserve">в реку </w:t>
      </w:r>
      <w:proofErr w:type="spellStart"/>
      <w:r w:rsidR="004477DC" w:rsidRPr="004837FD">
        <w:rPr>
          <w:rFonts w:ascii="Times New Roman" w:eastAsia="Calibri" w:hAnsi="Times New Roman" w:cs="Times New Roman"/>
          <w:sz w:val="24"/>
          <w:szCs w:val="24"/>
        </w:rPr>
        <w:t>Бляву</w:t>
      </w:r>
      <w:proofErr w:type="spellEnd"/>
      <w:r w:rsidR="004477DC" w:rsidRPr="004837FD">
        <w:rPr>
          <w:rFonts w:ascii="Times New Roman" w:eastAsia="Calibri" w:hAnsi="Times New Roman" w:cs="Times New Roman"/>
          <w:sz w:val="24"/>
          <w:szCs w:val="24"/>
        </w:rPr>
        <w:t>), было зафиксировано ВЗ речной воды ионами цинка (20 ПДК). Причина В</w:t>
      </w:r>
      <w:r w:rsidR="00EF4A7C" w:rsidRPr="004837FD">
        <w:rPr>
          <w:rFonts w:ascii="Times New Roman" w:eastAsia="Calibri" w:hAnsi="Times New Roman" w:cs="Times New Roman"/>
          <w:sz w:val="24"/>
          <w:szCs w:val="24"/>
        </w:rPr>
        <w:t>З</w:t>
      </w:r>
      <w:r w:rsidR="004477DC" w:rsidRPr="004837FD">
        <w:rPr>
          <w:rFonts w:ascii="Times New Roman" w:eastAsia="Calibri" w:hAnsi="Times New Roman" w:cs="Times New Roman"/>
          <w:sz w:val="24"/>
          <w:szCs w:val="24"/>
        </w:rPr>
        <w:t xml:space="preserve"> устанавливается.</w:t>
      </w:r>
    </w:p>
    <w:p w:rsidR="0034654A" w:rsidRDefault="0034654A" w:rsidP="0034654A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40"/>
          <w:szCs w:val="40"/>
        </w:rPr>
      </w:pPr>
    </w:p>
    <w:p w:rsidR="00A7275A" w:rsidRPr="00376ECB" w:rsidRDefault="00A7275A" w:rsidP="0034654A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40"/>
          <w:szCs w:val="40"/>
        </w:rPr>
      </w:pPr>
    </w:p>
    <w:p w:rsidR="0034654A" w:rsidRPr="00911AEB" w:rsidRDefault="0034654A" w:rsidP="0034654A">
      <w:pPr>
        <w:jc w:val="both"/>
      </w:pPr>
      <w:r w:rsidRPr="00376ECB">
        <w:rPr>
          <w:rFonts w:ascii="Times New Roman" w:eastAsia="Calibri" w:hAnsi="Times New Roman" w:cs="Times New Roman"/>
          <w:sz w:val="24"/>
          <w:szCs w:val="24"/>
        </w:rPr>
        <w:t>Начальник УМЗА Росгидромета</w:t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  <w:t>Ю.В. Пешков</w:t>
      </w:r>
    </w:p>
    <w:p w:rsidR="00911AEB" w:rsidRPr="00911AEB" w:rsidRDefault="00911AEB" w:rsidP="00911AEB"/>
    <w:sectPr w:rsidR="00911AEB" w:rsidRPr="00911AEB" w:rsidSect="007F53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752" w:rsidRDefault="00B25752">
      <w:pPr>
        <w:spacing w:after="0" w:line="240" w:lineRule="auto"/>
      </w:pPr>
      <w:r>
        <w:separator/>
      </w:r>
    </w:p>
  </w:endnote>
  <w:endnote w:type="continuationSeparator" w:id="0">
    <w:p w:rsidR="00B25752" w:rsidRDefault="00B25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B2575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B2575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B2575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752" w:rsidRDefault="00B25752">
      <w:pPr>
        <w:spacing w:after="0" w:line="240" w:lineRule="auto"/>
      </w:pPr>
      <w:r>
        <w:separator/>
      </w:r>
    </w:p>
  </w:footnote>
  <w:footnote w:type="continuationSeparator" w:id="0">
    <w:p w:rsidR="00B25752" w:rsidRDefault="00B25752">
      <w:pPr>
        <w:spacing w:after="0" w:line="240" w:lineRule="auto"/>
      </w:pPr>
      <w:r>
        <w:continuationSeparator/>
      </w:r>
    </w:p>
  </w:footnote>
  <w:footnote w:id="1">
    <w:p w:rsidR="00936CB3" w:rsidRDefault="00936CB3">
      <w:pPr>
        <w:pStyle w:val="a7"/>
      </w:pPr>
      <w:r>
        <w:rPr>
          <w:rStyle w:val="a9"/>
        </w:rPr>
        <w:footnoteRef/>
      </w:r>
      <w:r>
        <w:t xml:space="preserve"> </w:t>
      </w:r>
      <w:r w:rsidRPr="00936CB3">
        <w:rPr>
          <w:rFonts w:ascii="Times New Roman" w:hAnsi="Times New Roman" w:cs="Times New Roman"/>
        </w:rPr>
        <w:t xml:space="preserve">Показатели загрязнения воды водных объектов приводятся в ПДК для воды </w:t>
      </w:r>
      <w:proofErr w:type="spellStart"/>
      <w:r w:rsidRPr="00936CB3">
        <w:rPr>
          <w:rFonts w:ascii="Times New Roman" w:hAnsi="Times New Roman" w:cs="Times New Roman"/>
        </w:rPr>
        <w:t>рыбохозяйственных</w:t>
      </w:r>
      <w:proofErr w:type="spellEnd"/>
      <w:r w:rsidRPr="00936CB3">
        <w:rPr>
          <w:rFonts w:ascii="Times New Roman" w:hAnsi="Times New Roman" w:cs="Times New Roman"/>
        </w:rPr>
        <w:t xml:space="preserve"> водных объектов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B257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7699402"/>
      <w:docPartObj>
        <w:docPartGallery w:val="Page Numbers (Top of Page)"/>
        <w:docPartUnique/>
      </w:docPartObj>
    </w:sdtPr>
    <w:sdtEndPr/>
    <w:sdtContent>
      <w:p w:rsidR="007F530F" w:rsidRDefault="0034654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AFC">
          <w:rPr>
            <w:noProof/>
          </w:rPr>
          <w:t>3</w:t>
        </w:r>
        <w:r>
          <w:fldChar w:fldCharType="end"/>
        </w:r>
      </w:p>
    </w:sdtContent>
  </w:sdt>
  <w:p w:rsidR="007F530F" w:rsidRDefault="00B2575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B257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45609"/>
    <w:multiLevelType w:val="hybridMultilevel"/>
    <w:tmpl w:val="C26658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80944D5"/>
    <w:multiLevelType w:val="hybridMultilevel"/>
    <w:tmpl w:val="D540B2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253FFF"/>
    <w:multiLevelType w:val="hybridMultilevel"/>
    <w:tmpl w:val="707E2C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E4E172A"/>
    <w:multiLevelType w:val="hybridMultilevel"/>
    <w:tmpl w:val="5370413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649"/>
    <w:rsid w:val="000747DB"/>
    <w:rsid w:val="0007541E"/>
    <w:rsid w:val="000F4CA3"/>
    <w:rsid w:val="00147D4E"/>
    <w:rsid w:val="00165202"/>
    <w:rsid w:val="0034654A"/>
    <w:rsid w:val="00360A0D"/>
    <w:rsid w:val="003C6754"/>
    <w:rsid w:val="003D7E8D"/>
    <w:rsid w:val="004477DC"/>
    <w:rsid w:val="004837FD"/>
    <w:rsid w:val="0059585E"/>
    <w:rsid w:val="005C7321"/>
    <w:rsid w:val="005F6618"/>
    <w:rsid w:val="00657619"/>
    <w:rsid w:val="006B58E0"/>
    <w:rsid w:val="008018B4"/>
    <w:rsid w:val="008C1B4D"/>
    <w:rsid w:val="008D1752"/>
    <w:rsid w:val="00903AFC"/>
    <w:rsid w:val="00911AEB"/>
    <w:rsid w:val="009269E7"/>
    <w:rsid w:val="00930FC9"/>
    <w:rsid w:val="00936CB3"/>
    <w:rsid w:val="00A004B2"/>
    <w:rsid w:val="00A7275A"/>
    <w:rsid w:val="00AC4E6C"/>
    <w:rsid w:val="00B25752"/>
    <w:rsid w:val="00C142BD"/>
    <w:rsid w:val="00D5034E"/>
    <w:rsid w:val="00DE1ABC"/>
    <w:rsid w:val="00E15649"/>
    <w:rsid w:val="00E40D39"/>
    <w:rsid w:val="00E67770"/>
    <w:rsid w:val="00EF4A7C"/>
    <w:rsid w:val="00F17574"/>
    <w:rsid w:val="00F8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6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654A"/>
  </w:style>
  <w:style w:type="paragraph" w:styleId="a5">
    <w:name w:val="footer"/>
    <w:basedOn w:val="a"/>
    <w:link w:val="a6"/>
    <w:uiPriority w:val="99"/>
    <w:unhideWhenUsed/>
    <w:rsid w:val="00346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654A"/>
  </w:style>
  <w:style w:type="paragraph" w:styleId="a7">
    <w:name w:val="footnote text"/>
    <w:basedOn w:val="a"/>
    <w:link w:val="a8"/>
    <w:uiPriority w:val="99"/>
    <w:semiHidden/>
    <w:unhideWhenUsed/>
    <w:rsid w:val="00E6777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6777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E67770"/>
    <w:rPr>
      <w:vertAlign w:val="superscript"/>
    </w:rPr>
  </w:style>
  <w:style w:type="paragraph" w:styleId="aa">
    <w:name w:val="List Paragraph"/>
    <w:basedOn w:val="a"/>
    <w:uiPriority w:val="34"/>
    <w:qFormat/>
    <w:rsid w:val="00C142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6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654A"/>
  </w:style>
  <w:style w:type="paragraph" w:styleId="a5">
    <w:name w:val="footer"/>
    <w:basedOn w:val="a"/>
    <w:link w:val="a6"/>
    <w:uiPriority w:val="99"/>
    <w:unhideWhenUsed/>
    <w:rsid w:val="00346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654A"/>
  </w:style>
  <w:style w:type="paragraph" w:styleId="a7">
    <w:name w:val="footnote text"/>
    <w:basedOn w:val="a"/>
    <w:link w:val="a8"/>
    <w:uiPriority w:val="99"/>
    <w:semiHidden/>
    <w:unhideWhenUsed/>
    <w:rsid w:val="00E6777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6777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E67770"/>
    <w:rPr>
      <w:vertAlign w:val="superscript"/>
    </w:rPr>
  </w:style>
  <w:style w:type="paragraph" w:styleId="aa">
    <w:name w:val="List Paragraph"/>
    <w:basedOn w:val="a"/>
    <w:uiPriority w:val="34"/>
    <w:qFormat/>
    <w:rsid w:val="00C14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609BCFB-F9DF-4A27-91C7-43173A37D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Дмитревская Елена Семеновна</dc:creator>
  <cp:lastModifiedBy>Дмитревская Елена Семеновна</cp:lastModifiedBy>
  <cp:revision>2</cp:revision>
  <cp:lastPrinted>2026-10-05T07:22:00Z</cp:lastPrinted>
  <dcterms:created xsi:type="dcterms:W3CDTF">2026-10-16T09:47:00Z</dcterms:created>
  <dcterms:modified xsi:type="dcterms:W3CDTF">2026-10-16T09:47:00Z</dcterms:modified>
</cp:coreProperties>
</file>