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0F" w:rsidRDefault="007F020F" w:rsidP="007F02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020F" w:rsidRDefault="007F020F" w:rsidP="007F020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F020F" w:rsidRDefault="007F020F" w:rsidP="007F02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7F020F" w:rsidRDefault="00163103" w:rsidP="007F020F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 w:rsidRPr="00163103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Исх. № 01-09956/22и  от 20 октября 2022 года</w:t>
      </w:r>
    </w:p>
    <w:p w:rsidR="007F020F" w:rsidRDefault="007F020F" w:rsidP="007F020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F020F" w:rsidRDefault="007F020F" w:rsidP="007F020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F020F" w:rsidRDefault="007F020F" w:rsidP="007F020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высоком загрязнении окружающей среды,</w:t>
      </w: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на </w:t>
      </w: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сентябре 2022 года</w:t>
      </w:r>
    </w:p>
    <w:p w:rsidR="007F020F" w:rsidRDefault="007F020F" w:rsidP="007F02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20F" w:rsidRDefault="007F020F" w:rsidP="007F020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20F" w:rsidRDefault="007F020F" w:rsidP="007F020F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воздуха, водных объектов и почв, а также о радиационной обстановке на территории Российской Федерации в сентябре 2022 года.</w:t>
      </w:r>
    </w:p>
    <w:p w:rsidR="007F020F" w:rsidRDefault="007F020F" w:rsidP="007F020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7F020F" w:rsidRDefault="007F020F" w:rsidP="007F020F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7F020F" w:rsidRPr="0055141B" w:rsidRDefault="007F020F" w:rsidP="007F020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В связи с введением 2 сентября 2022 г. на территории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(мо) </w:t>
      </w:r>
      <w:r w:rsidRPr="0055141B">
        <w:rPr>
          <w:rFonts w:ascii="Times New Roman" w:eastAsia="Calibri" w:hAnsi="Times New Roman" w:cs="Times New Roman"/>
          <w:sz w:val="24"/>
          <w:szCs w:val="24"/>
        </w:rPr>
        <w:t>г. Медногорск Оренбургской области режима ЧС муниципального характера, обусловленного природным пожаром в зоне одного километра от с. Кидрясово, распространивш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мся на 23 га земель лесного фонда и 2000 га степи, специалистами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5141B">
        <w:rPr>
          <w:rFonts w:ascii="Times New Roman" w:eastAsia="Calibri" w:hAnsi="Times New Roman" w:cs="Times New Roman"/>
          <w:sz w:val="24"/>
          <w:szCs w:val="24"/>
        </w:rPr>
        <w:t>ФГБУ «Приволжское УГМС» Росгидромета был выполнен экспедиционный отбор проб атмосферного воздуха в с. Кидрясо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 мо г. Медногорск. На момент отбора 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проб температура воздуха составляла + 35°С, отмечался ветер западного направления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55141B">
        <w:rPr>
          <w:rFonts w:ascii="Times New Roman" w:eastAsia="Calibri" w:hAnsi="Times New Roman" w:cs="Times New Roman"/>
          <w:sz w:val="24"/>
          <w:szCs w:val="24"/>
        </w:rPr>
        <w:t>со скоростью 1 м/с.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141B">
        <w:rPr>
          <w:rFonts w:ascii="Times New Roman" w:eastAsia="Calibri" w:hAnsi="Times New Roman" w:cs="Times New Roman"/>
          <w:sz w:val="24"/>
          <w:szCs w:val="24"/>
        </w:rPr>
        <w:t>Результаты анализа отобранных проб показали, что концентрации продуктов горения в атмосферном воздухе с. Кидрясово мо г. Медногорск не превышали предельно допустимых концентраций.</w:t>
      </w:r>
    </w:p>
    <w:p w:rsidR="007F020F" w:rsidRPr="0055141B" w:rsidRDefault="007F020F" w:rsidP="007F020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41B">
        <w:rPr>
          <w:rFonts w:ascii="Times New Roman" w:eastAsia="Calibri" w:hAnsi="Times New Roman" w:cs="Times New Roman"/>
          <w:sz w:val="24"/>
          <w:szCs w:val="24"/>
        </w:rPr>
        <w:t>В вечерние часы 19 сентября 2022 г. в г. Ижевске Удмуртской Республики произошел пожар в производственном корпусе лакокрасочной продукции ООО «Новый Дом», площадь которого составила 5184 кв.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141B">
        <w:rPr>
          <w:rFonts w:ascii="Times New Roman" w:eastAsia="Calibri" w:hAnsi="Times New Roman" w:cs="Times New Roman"/>
          <w:sz w:val="24"/>
          <w:szCs w:val="24"/>
        </w:rPr>
        <w:t>м. В 00 час. 27 мин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 20 сентября было ликвидировано открытое горение, а в 5 час. 45 мин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 пожар был ликвидирован полностью. По результатам выполненного Управлением Роспотребнадзора по Удмуртской Республике анализа отобранных в период ликвидации пожара проб атмосферного воздуха </w:t>
      </w:r>
      <w:r w:rsidRPr="0055141B">
        <w:rPr>
          <w:rFonts w:ascii="Times New Roman" w:eastAsia="Calibri" w:hAnsi="Times New Roman" w:cs="Times New Roman"/>
          <w:sz w:val="24"/>
          <w:szCs w:val="24"/>
        </w:rPr>
        <w:lastRenderedPageBreak/>
        <w:t>в трех точках жилой зоны в районе пожара превышений предельно допустимых концентраций загрязняющих веществ в атмосферном воздухе не было выявлено.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141B">
        <w:rPr>
          <w:rFonts w:ascii="Times New Roman" w:eastAsia="Calibri" w:hAnsi="Times New Roman" w:cs="Times New Roman"/>
          <w:sz w:val="24"/>
          <w:szCs w:val="24"/>
        </w:rPr>
        <w:t>Результаты анализа проб атмосферного воздуха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 отобранных в 7 час. 00 мин. 20 сентября на ближайших к месту пожара двух стационарных постах государственной наблюдательной сети в г. Ижевске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 также показали, что концентрации загрязняющих веществ не превышали установленных гигиенических нормативов. В утренние часы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20 сентября метеорологические условия способствовали атмосферному переносу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55141B">
        <w:rPr>
          <w:rFonts w:ascii="Times New Roman" w:eastAsia="Calibri" w:hAnsi="Times New Roman" w:cs="Times New Roman"/>
          <w:sz w:val="24"/>
          <w:szCs w:val="24"/>
        </w:rPr>
        <w:t>в сторону от жилых кварталов города.</w:t>
      </w:r>
    </w:p>
    <w:p w:rsidR="007F020F" w:rsidRPr="0055141B" w:rsidRDefault="007F020F" w:rsidP="007F020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В связи с произошедшей 20 сентября 2022 г. на территории муниципального района Ставропольский Самарской области при проведении регламентных работ разгерметизацией магистрального трубопровода с аммиаком диаметром 355 мм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ПАО «Трансаммиак» специалистами ФГБУ «Приволжское УГМС»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Росгидромета 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был выполнен экспедиционный отбор проб атмосферного воздуха с наветренной стороны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на расстоянии 10 м от места порыва и на расстоянии 200 м к северу-востоку от места порыва для определения содержания в воздухе аммиака и диоксида азота. При отборе проб атмосферного воздуха запах аммиака не ощущался. Результаты анализа отобранных проб атмосферного воздуха превышений предельно допустимых концентраций загрязняющих веществ в воздухе не выявили. По результатам отобранных в утренние часы 21 сентября в ближайших к месту разгерметизации трубопровода населенных пунктах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5141B">
        <w:rPr>
          <w:rFonts w:ascii="Times New Roman" w:eastAsia="Calibri" w:hAnsi="Times New Roman" w:cs="Times New Roman"/>
          <w:sz w:val="24"/>
          <w:szCs w:val="24"/>
        </w:rPr>
        <w:t xml:space="preserve"> с. Узюково и с. Васильевка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5141B">
        <w:rPr>
          <w:rFonts w:ascii="Times New Roman" w:eastAsia="Calibri" w:hAnsi="Times New Roman" w:cs="Times New Roman"/>
          <w:sz w:val="24"/>
          <w:szCs w:val="24"/>
        </w:rPr>
        <w:t>пробах атмосферного воздуха превышений предельно допустимой концентрации аммиака также не было зарегистрировано.</w:t>
      </w:r>
    </w:p>
    <w:p w:rsidR="007F020F" w:rsidRDefault="007F020F" w:rsidP="007F020F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020F" w:rsidRDefault="007F020F" w:rsidP="007F0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практически всего месяца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29 сентября включительно) 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воде реки Вязьмы (приток Днепра) ниже г. Вязьмы Смоленской области специалистами Смоленского ЦГМС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ФГБУ «Центральное УГМС»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продолжал регистрироваться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 кислорода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концентрациях, соответствовавших</w:t>
      </w:r>
      <w:r w:rsidRPr="002D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 экстремаль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высокого загрязнения (ЭВЗ). </w:t>
      </w:r>
      <w:r w:rsidRPr="00423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30 сентября содержание растворенного в речно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воде кислорода возросло </w:t>
      </w:r>
      <w:r w:rsidRPr="0042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3,04 мг/л,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привело к</w:t>
      </w:r>
      <w:r w:rsidRPr="0042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42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2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воды. По данным Смоленского ЦГМС - филиала ФГБУ «Центральное УГМС» Росгидромета, повышение содержания кислорода было обусловлено природным фактором: сезонное понижение температуры воды замедлило процессы потребления кислорода и увеличило его растворимость 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среде,</w:t>
      </w:r>
      <w:r w:rsidRPr="0042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выпавшие атмосферные осадки разбавили воду и способствовали перемешиванию водных масс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20F" w:rsidRDefault="007F020F" w:rsidP="007F02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90">
        <w:rPr>
          <w:rFonts w:ascii="Times New Roman" w:hAnsi="Times New Roman"/>
          <w:sz w:val="24"/>
          <w:szCs w:val="24"/>
        </w:rPr>
        <w:t xml:space="preserve">Согласно информации, поступившей в ФГБУ «Дальневосточное УГМС» Росгидромета от Приамурского межрегионального управления Росприроднадзора,                 </w:t>
      </w:r>
      <w:r w:rsidRPr="007A4290">
        <w:rPr>
          <w:rFonts w:ascii="Times New Roman" w:hAnsi="Times New Roman"/>
          <w:sz w:val="24"/>
          <w:szCs w:val="24"/>
        </w:rPr>
        <w:lastRenderedPageBreak/>
        <w:t>15 сентября на водной поверхности реки Амур в черте г. Хабаровска наблюдались пятна нефтепродуктов (пятна продвигались со стороны Амурского моста вдоль берега реки              в районе ул. Осиповки в сторону Кировского затона).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CE538A">
        <w:rPr>
          <w:rFonts w:ascii="Times New Roman" w:hAnsi="Times New Roman"/>
          <w:sz w:val="24"/>
          <w:szCs w:val="24"/>
        </w:rPr>
        <w:t>о данным Главного управления МЧС России по Хабаровскому краю, площадь маслянистого пятна в районе Амурского моста составляла порядка 400 м</w:t>
      </w:r>
      <w:r w:rsidRPr="00CE538A">
        <w:rPr>
          <w:rFonts w:ascii="Times New Roman" w:hAnsi="Times New Roman"/>
          <w:sz w:val="24"/>
          <w:szCs w:val="24"/>
          <w:vertAlign w:val="superscript"/>
        </w:rPr>
        <w:t>2</w:t>
      </w:r>
      <w:r w:rsidRPr="00CE53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613C">
        <w:rPr>
          <w:rFonts w:ascii="Times New Roman" w:hAnsi="Times New Roman"/>
          <w:sz w:val="24"/>
          <w:szCs w:val="24"/>
        </w:rPr>
        <w:t xml:space="preserve">С целью контроля возникшей аварийной ситуации специалистами ФГБУ «Дальневосточное УГМС» Росгидромета был произведен расчет времени добегания загрязняющих веществ, организован контрольный отбор проб воды для определения содержания нефтепродуктов в реке Амур в районе городов Хабаровск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F613C">
        <w:rPr>
          <w:rFonts w:ascii="Times New Roman" w:hAnsi="Times New Roman"/>
          <w:sz w:val="24"/>
          <w:szCs w:val="24"/>
        </w:rPr>
        <w:t>и Комсомольск-на-Амуре.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EF613C">
        <w:rPr>
          <w:rFonts w:ascii="Times New Roman" w:hAnsi="Times New Roman"/>
          <w:sz w:val="24"/>
          <w:szCs w:val="24"/>
        </w:rPr>
        <w:t xml:space="preserve">а основании результатов химического анализа проб воды, отобранных специалистами ФГБУ «Дальневосточное УГМС» Росгидромета 24 сентября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F613C">
        <w:rPr>
          <w:rFonts w:ascii="Times New Roman" w:hAnsi="Times New Roman"/>
          <w:sz w:val="24"/>
          <w:szCs w:val="24"/>
        </w:rPr>
        <w:t>в поверхностном слое реки Амур в ч</w:t>
      </w:r>
      <w:r>
        <w:rPr>
          <w:rFonts w:ascii="Times New Roman" w:hAnsi="Times New Roman"/>
          <w:sz w:val="24"/>
          <w:szCs w:val="24"/>
        </w:rPr>
        <w:t xml:space="preserve">ерте </w:t>
      </w:r>
      <w:r w:rsidRPr="00EF613C">
        <w:rPr>
          <w:rFonts w:ascii="Times New Roman" w:hAnsi="Times New Roman"/>
          <w:sz w:val="24"/>
          <w:szCs w:val="24"/>
        </w:rPr>
        <w:t xml:space="preserve">г. Комсомольска-на-Амуре Хабаровского края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F613C">
        <w:rPr>
          <w:rFonts w:ascii="Times New Roman" w:hAnsi="Times New Roman"/>
          <w:sz w:val="24"/>
          <w:szCs w:val="24"/>
        </w:rPr>
        <w:t>(в 613,5 км от устья), был зарегистрирован случай высокого загрязнения (ВЗ) речной воды нефтепродуктами (30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Pr="00EF613C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613C">
        <w:rPr>
          <w:rFonts w:ascii="Times New Roman" w:hAnsi="Times New Roman"/>
          <w:sz w:val="24"/>
          <w:szCs w:val="24"/>
        </w:rPr>
        <w:t>Специалисты ФГБУ «Дальневосточное УГМС» Росгидромета продолжают отслеживать последствия аварийного загрязнения водной поверхности реки Амур.</w:t>
      </w:r>
    </w:p>
    <w:p w:rsidR="007F020F" w:rsidRDefault="007F020F" w:rsidP="007F02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290">
        <w:rPr>
          <w:rFonts w:ascii="Times New Roman" w:hAnsi="Times New Roman"/>
          <w:sz w:val="24"/>
          <w:szCs w:val="24"/>
        </w:rPr>
        <w:t xml:space="preserve">21 сентября в реке Увельке (приток реки Уй, бассейн Тобола) в 1 км ниже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7A4290">
        <w:rPr>
          <w:rFonts w:ascii="Times New Roman" w:hAnsi="Times New Roman"/>
          <w:sz w:val="24"/>
          <w:szCs w:val="24"/>
        </w:rPr>
        <w:t>г. Южноуральска Челябинской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613C">
        <w:rPr>
          <w:rFonts w:ascii="Times New Roman" w:hAnsi="Times New Roman"/>
          <w:sz w:val="24"/>
          <w:szCs w:val="24"/>
        </w:rPr>
        <w:t>специалистами Челябинского ЦГМС - филиала ФГБУ «Уральс</w:t>
      </w:r>
      <w:r>
        <w:rPr>
          <w:rFonts w:ascii="Times New Roman" w:hAnsi="Times New Roman"/>
          <w:sz w:val="24"/>
          <w:szCs w:val="24"/>
        </w:rPr>
        <w:t xml:space="preserve">кое УГМС» Росгидромета </w:t>
      </w:r>
      <w:r w:rsidRPr="007A4290">
        <w:rPr>
          <w:rFonts w:ascii="Times New Roman" w:hAnsi="Times New Roman"/>
          <w:sz w:val="24"/>
          <w:szCs w:val="24"/>
        </w:rPr>
        <w:t xml:space="preserve">был зарегистрирован дефицит кислорода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A4290">
        <w:rPr>
          <w:rFonts w:ascii="Times New Roman" w:hAnsi="Times New Roman"/>
          <w:sz w:val="24"/>
          <w:szCs w:val="24"/>
        </w:rPr>
        <w:t>(1,5 мг/л), соответств</w:t>
      </w:r>
      <w:r>
        <w:rPr>
          <w:rFonts w:ascii="Times New Roman" w:hAnsi="Times New Roman"/>
          <w:sz w:val="24"/>
          <w:szCs w:val="24"/>
        </w:rPr>
        <w:t xml:space="preserve">овавший </w:t>
      </w:r>
      <w:r w:rsidRPr="007A4290">
        <w:rPr>
          <w:rFonts w:ascii="Times New Roman" w:hAnsi="Times New Roman"/>
          <w:sz w:val="24"/>
          <w:szCs w:val="24"/>
        </w:rPr>
        <w:t>уровню ЭВЗ, а также ВЗ речной во</w:t>
      </w:r>
      <w:r>
        <w:rPr>
          <w:rFonts w:ascii="Times New Roman" w:hAnsi="Times New Roman"/>
          <w:sz w:val="24"/>
          <w:szCs w:val="24"/>
        </w:rPr>
        <w:t xml:space="preserve">ды азотом аммонийным (19 ПДК) </w:t>
      </w:r>
      <w:r w:rsidRPr="007A4290">
        <w:rPr>
          <w:rFonts w:ascii="Times New Roman" w:hAnsi="Times New Roman"/>
          <w:sz w:val="24"/>
          <w:szCs w:val="24"/>
        </w:rPr>
        <w:t>и ионами марганца (32 ПДК). В ходе визуального осмотра местности в районе створа наблюдалось обмеление реки, отмечался сильный запах сероводорода.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290">
        <w:rPr>
          <w:rFonts w:ascii="Times New Roman" w:hAnsi="Times New Roman"/>
          <w:sz w:val="24"/>
          <w:szCs w:val="24"/>
        </w:rPr>
        <w:t xml:space="preserve">По данным Челябинского ЦГМС - филиала ФГБУ "Уральское УГМС" Росгидромета, причиной дефицита кислорода и случаев ВЗ воды в реке Увельке явился сброс промышленных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A4290">
        <w:rPr>
          <w:rFonts w:ascii="Times New Roman" w:hAnsi="Times New Roman"/>
          <w:sz w:val="24"/>
          <w:szCs w:val="24"/>
        </w:rPr>
        <w:t>и хозяйственно-бытовых сточных вод г. Южноуральска в условиях обмеления реки.</w:t>
      </w:r>
    </w:p>
    <w:p w:rsidR="007F020F" w:rsidRPr="0042380B" w:rsidRDefault="007F020F" w:rsidP="007F020F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2380B">
        <w:rPr>
          <w:rFonts w:ascii="Times New Roman" w:hAnsi="Times New Roman"/>
          <w:b/>
          <w:sz w:val="24"/>
          <w:szCs w:val="24"/>
        </w:rPr>
        <w:t>Почва</w:t>
      </w:r>
    </w:p>
    <w:p w:rsidR="007F020F" w:rsidRPr="0042380B" w:rsidRDefault="007F020F" w:rsidP="007F020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380B">
        <w:rPr>
          <w:rFonts w:ascii="Times New Roman" w:hAnsi="Times New Roman"/>
          <w:sz w:val="24"/>
          <w:szCs w:val="24"/>
        </w:rPr>
        <w:t>Согласно информации, поступившей в Оренбургс</w:t>
      </w:r>
      <w:r>
        <w:rPr>
          <w:rFonts w:ascii="Times New Roman" w:hAnsi="Times New Roman"/>
          <w:sz w:val="24"/>
          <w:szCs w:val="24"/>
        </w:rPr>
        <w:t xml:space="preserve">кий ЦГМС - филиал               </w:t>
      </w:r>
      <w:r w:rsidRPr="0042380B">
        <w:rPr>
          <w:rFonts w:ascii="Times New Roman" w:hAnsi="Times New Roman"/>
          <w:sz w:val="24"/>
          <w:szCs w:val="24"/>
        </w:rPr>
        <w:t xml:space="preserve">ФГБУ «Приволжское УГМС» Росгидромета из Единой дежурной диспетчерской службы (ЕДДС) Абдулинского городского округа Оренбургской области, 3 сентября в 1 км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2380B">
        <w:rPr>
          <w:rFonts w:ascii="Times New Roman" w:hAnsi="Times New Roman"/>
          <w:sz w:val="24"/>
          <w:szCs w:val="24"/>
        </w:rPr>
        <w:t>к северо-западу от села Новоякупово Абдулинс</w:t>
      </w:r>
      <w:bookmarkStart w:id="0" w:name="_GoBack"/>
      <w:bookmarkEnd w:id="0"/>
      <w:r w:rsidRPr="0042380B">
        <w:rPr>
          <w:rFonts w:ascii="Times New Roman" w:hAnsi="Times New Roman"/>
          <w:sz w:val="24"/>
          <w:szCs w:val="24"/>
        </w:rPr>
        <w:t xml:space="preserve">кого городского округа произошел разлив нефтепродуктов на почву из трубопровода, принадлежащего АО "Оренбургнефть».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2380B">
        <w:rPr>
          <w:rFonts w:ascii="Times New Roman" w:hAnsi="Times New Roman"/>
          <w:sz w:val="24"/>
          <w:szCs w:val="24"/>
        </w:rPr>
        <w:t>По предварительным данным, объем разлитых нефтепродуктов составил 0,05 м</w:t>
      </w:r>
      <w:r w:rsidRPr="004647ED">
        <w:rPr>
          <w:rFonts w:ascii="Times New Roman" w:hAnsi="Times New Roman"/>
          <w:sz w:val="24"/>
          <w:szCs w:val="24"/>
          <w:vertAlign w:val="superscript"/>
        </w:rPr>
        <w:t>3</w:t>
      </w:r>
      <w:r w:rsidRPr="0042380B">
        <w:rPr>
          <w:rFonts w:ascii="Times New Roman" w:hAnsi="Times New Roman"/>
          <w:sz w:val="24"/>
          <w:szCs w:val="24"/>
        </w:rPr>
        <w:t>, площадь загрязнения – 68 м</w:t>
      </w:r>
      <w:r w:rsidRPr="0042380B">
        <w:rPr>
          <w:rFonts w:ascii="Times New Roman" w:hAnsi="Times New Roman"/>
          <w:sz w:val="24"/>
          <w:szCs w:val="24"/>
          <w:vertAlign w:val="superscript"/>
        </w:rPr>
        <w:t>2</w:t>
      </w:r>
      <w:r w:rsidRPr="0042380B">
        <w:rPr>
          <w:rFonts w:ascii="Times New Roman" w:hAnsi="Times New Roman"/>
          <w:sz w:val="24"/>
          <w:szCs w:val="24"/>
        </w:rPr>
        <w:t>. Угрозы попадания нефтепродуктов в ближайший к месту аварийного разлива водный объект (река Тирис, бассейн Волги) нет.</w:t>
      </w:r>
    </w:p>
    <w:p w:rsidR="007F020F" w:rsidRDefault="007F020F" w:rsidP="007F020F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7F020F" w:rsidRDefault="007F020F" w:rsidP="007F0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2022 года случаев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2021 года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1 случай по визуальным признакам).</w:t>
      </w:r>
    </w:p>
    <w:p w:rsidR="007F020F" w:rsidRDefault="007F020F" w:rsidP="007F02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2022 года на территории Российской Федерации случаи                             ЭВЗ поверхностных вод веществами 1-го и 2-го классов опасности (превышение ПДК        в 5 и более раз) наблюдательной сетью Росгидромета не </w:t>
      </w:r>
      <w:r w:rsidRPr="007C13C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зарегистрированы            (для сравнения: в сентябре 2021года - 6 раз на 4 водных объектах). 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наблюдательной сетью Росгидромета                                                          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сентябре 2021 года – 40 раз на 11 водных объектах). 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сентябре 2022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сентябре 2021 года -          46 раз на 15 водных объектах). 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Пеpечень случаев ЭВЗ представлен в приложении 1. 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7F020F" w:rsidRDefault="007F020F" w:rsidP="007F020F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7F020F" w:rsidRDefault="007F020F" w:rsidP="007F020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7F020F" w:rsidRPr="004068D4" w:rsidRDefault="007F020F" w:rsidP="007F0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зарегистрированы по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анным непрерывных  наблюдений в г.о. Самара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(7 случаев длительностью от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 час. 00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            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26,3 ПДК</w:t>
      </w:r>
      <w:r w:rsidRPr="004068D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пгт. Селенгинск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(с. Брянск) Республики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10,4 ПДК</w:t>
      </w:r>
      <w:r w:rsidRPr="004068D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 (2 случая, до 11,5 ПДК</w:t>
      </w:r>
      <w:r w:rsidRPr="004068D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 данным пункта локальной системы наблюдений ООО «Газпром добыча Оренбург» в пос. Каргала Оренбургского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Оренбургской области (1 случай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час. 00 мин., до 15,5 ПДК</w:t>
      </w:r>
      <w:r w:rsidRPr="004068D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F020F" w:rsidRPr="004068D4" w:rsidRDefault="007F020F" w:rsidP="007F0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сентябре 2022 г.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атмосферном воздухе 4 населенных пунктов в 11 случаях были зарегистрированы концентрации загрязняющих веществ более 10 ПДК</w:t>
      </w:r>
      <w:r w:rsidRPr="00CF74F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года – по данным непрерывных наблюдений в 2 городах в 17 случаях длительностью от 20 мин. до 640 мин. и по данным дискретных наблюдений и выездного обследования – в 6 населенных пунктах в 9 случаях).</w:t>
      </w:r>
    </w:p>
    <w:p w:rsidR="007F020F" w:rsidRPr="00FC1A48" w:rsidRDefault="007F020F" w:rsidP="007F02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России в августе 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сообщаем, что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высокие среднемесячные концентрации вещества 1 класса опасности - бенз(а)пирена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0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данным дискретных наблюдений были зарегистрированы в г. Новокузнецке Кемеровской области (1 случай, 29,6 ПДК), г. Нижний Тагил Свердловской области (1 случай, 10,0 ПДК).</w:t>
      </w:r>
    </w:p>
    <w:p w:rsidR="007F020F" w:rsidRDefault="007F020F" w:rsidP="007F02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2022 года на территории Российской Федерации было зарегистрировано                                                                      140 случаев ВЗ на 69 водных объектах (для сравнения: в сентябре 2021 года – 173 случая          ВЗ на 76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случаев высокого загрязнения водных объектов приведен в приложении 2. Процентное соотношение случаев ВЗ, отмечавшихся в течение месяца в бассейнах крупнейших рек страны, приведено в таблице 2.</w:t>
      </w:r>
    </w:p>
    <w:p w:rsidR="007F020F" w:rsidRPr="00CF74F2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2</w:t>
      </w:r>
    </w:p>
    <w:p w:rsidR="007F020F" w:rsidRDefault="007F020F" w:rsidP="007F020F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7F020F" w:rsidRDefault="007F020F" w:rsidP="007F020F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7F020F" w:rsidTr="000B09E6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 (%)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F020F" w:rsidTr="000B09E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7F020F" w:rsidRPr="00452FF9" w:rsidRDefault="007F020F" w:rsidP="007F020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F020F" w:rsidRDefault="007F020F" w:rsidP="007F020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малых реках и озерах было отмечено 22% всех случаев ВЗ. Распределение случаев ВЗ по ингредиентам приведено в таблице 3.</w:t>
      </w:r>
    </w:p>
    <w:p w:rsidR="007F020F" w:rsidRDefault="007F020F" w:rsidP="007F020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3</w:t>
      </w:r>
    </w:p>
    <w:p w:rsidR="007F020F" w:rsidRDefault="007F020F" w:rsidP="007F020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p w:rsidR="007F020F" w:rsidRPr="00A622F0" w:rsidRDefault="007F020F" w:rsidP="007F020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7F020F" w:rsidTr="000B09E6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 органические вещества по БПК</w:t>
            </w:r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 крезиловый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7F020F" w:rsidTr="000B09E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20F" w:rsidRDefault="007F020F" w:rsidP="007F020F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20F" w:rsidRDefault="007F020F" w:rsidP="007F020F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20F" w:rsidRDefault="007F020F" w:rsidP="007F020F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Город Москва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020F" w:rsidRPr="00452FF9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2022 г.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целом по городу отмечался низкий уровень загрязнения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атмосферного воздуха (СИ=0,9 </w:t>
      </w:r>
      <w:r w:rsidRPr="0045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НП=0 %).  </w:t>
      </w:r>
    </w:p>
    <w:p w:rsidR="007F020F" w:rsidRPr="00452FF9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 взвешенных веществ, диоксида и оксида азота, оксида углерода, формальдегида, сероводорода, фенола, хлорида водорода, аммиака, ацетона, бензола, толуола, ксилола и этилбензола в атмосферном воздухе в целом по городу не превышали установленных гигиенических нормативов. Содержание диоксида серы было ниже предела обнаружения.</w:t>
      </w:r>
    </w:p>
    <w:p w:rsidR="007F020F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52F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превышали ПДК</w:t>
      </w:r>
      <w:r w:rsidRPr="00452F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</w:p>
    <w:p w:rsidR="007F020F" w:rsidRPr="000171F3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020F" w:rsidRPr="00E308B4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сентябре 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Чернобыльской АЭС и ФГУП «ПО «Маяк», и были на 2 - 7 порядков ниже установленных допустимых уровней в соответствии с гигиеническими нормативами.</w:t>
      </w:r>
    </w:p>
    <w:p w:rsidR="007F020F" w:rsidRPr="00E308B4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плотности радиоактивных выпадений из воздуха, обусловленные естественными процессами, отмечались в 4 случаях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>в г. Кызыл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Республики Тыв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период с 12 по 16 сентября. </w:t>
      </w:r>
    </w:p>
    <w:p w:rsidR="007F020F" w:rsidRPr="00E308B4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объемной радиоактивности приземного воздуха, обусловленные естественными процессами в прошедшем месяце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отмечались.</w:t>
      </w:r>
    </w:p>
    <w:p w:rsidR="007F020F" w:rsidRPr="00E308B4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данным ежедневных измерений мощности амбиентного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),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100-километровых зонах распол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ожения АЭС и других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радиационно 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опасных объектов значения находились в пределах от 0,05 до 0,23 мкЗв/ч, что соответствует уровням естественного радиационного фона.  </w:t>
      </w:r>
    </w:p>
    <w:p w:rsidR="007F020F" w:rsidRPr="007979F9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Минимальные и максимальные значения МАЭД в 100-км зонах радиационно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опасных </w:t>
      </w:r>
      <w:r w:rsidRPr="00E308B4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объектов представлены в приложении 4.</w:t>
      </w:r>
    </w:p>
    <w:p w:rsidR="007F020F" w:rsidRPr="000171F3" w:rsidRDefault="007F020F" w:rsidP="007F0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020F" w:rsidRDefault="007F020F" w:rsidP="007F020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9 л. в 1 экз.</w:t>
      </w:r>
    </w:p>
    <w:p w:rsidR="007F020F" w:rsidRDefault="007F020F" w:rsidP="007F020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B347F1" w:rsidP="007F020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Шумаков</w:t>
      </w: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38" w:rsidRDefault="00C70C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020F" w:rsidRDefault="007F020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020F" w:rsidRDefault="007F020F" w:rsidP="007F020F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7F020F" w:rsidRDefault="007F020F" w:rsidP="007F020F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сентябре 2022 года</w:t>
      </w:r>
    </w:p>
    <w:p w:rsidR="007F020F" w:rsidRPr="00871706" w:rsidRDefault="007F020F" w:rsidP="007F020F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34"/>
        <w:gridCol w:w="2715"/>
        <w:gridCol w:w="2112"/>
        <w:gridCol w:w="2100"/>
        <w:gridCol w:w="1708"/>
      </w:tblGrid>
      <w:tr w:rsidR="007F020F" w:rsidRPr="00393120" w:rsidTr="000B09E6">
        <w:trPr>
          <w:cantSplit/>
          <w:trHeight w:val="28"/>
          <w:tblHeader/>
        </w:trPr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393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F020F" w:rsidRPr="00393120" w:rsidTr="000B09E6">
        <w:trPr>
          <w:cantSplit/>
        </w:trPr>
        <w:tc>
          <w:tcPr>
            <w:tcW w:w="9469" w:type="dxa"/>
            <w:gridSpan w:val="5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 3 класса опасности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 w:val="restart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5" w:type="dxa"/>
            <w:vMerge w:val="restart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Блява, г. Медногорск</w:t>
            </w:r>
          </w:p>
        </w:tc>
        <w:tc>
          <w:tcPr>
            <w:tcW w:w="2112" w:type="dxa"/>
            <w:vMerge w:val="restart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5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Детрин, п. Усть-Омчуг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5" w:type="dxa"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Колос-Йоки, </w:t>
            </w:r>
          </w:p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Никель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5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Охинка, г. Оха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7F020F" w:rsidRPr="00393120" w:rsidTr="000B09E6">
        <w:trPr>
          <w:cantSplit/>
        </w:trPr>
        <w:tc>
          <w:tcPr>
            <w:tcW w:w="9469" w:type="dxa"/>
            <w:gridSpan w:val="5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 4 класса опасности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5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Везлома, г. Бор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 w:val="restart"/>
          </w:tcPr>
          <w:p w:rsidR="007F020F" w:rsidRPr="00095658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5" w:type="dxa"/>
            <w:vMerge w:val="restart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Вязьма, г. Вязьма</w:t>
            </w:r>
          </w:p>
        </w:tc>
        <w:tc>
          <w:tcPr>
            <w:tcW w:w="2112" w:type="dxa"/>
            <w:vMerge w:val="restart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  <w:vMerge w:val="restart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 случаев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случая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 случаев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 случаев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  <w:trHeight w:val="337"/>
        </w:trPr>
        <w:tc>
          <w:tcPr>
            <w:tcW w:w="834" w:type="dxa"/>
            <w:vMerge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15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095658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5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Оротукан, п. Оротукан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095658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5" w:type="dxa"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Пышма, </w:t>
            </w:r>
          </w:p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Березовский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095658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5" w:type="dxa"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Северушка, </w:t>
            </w:r>
          </w:p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Полевской 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095658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15" w:type="dxa"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Увелька, </w:t>
            </w:r>
          </w:p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Южноуральск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095658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5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Великий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7F020F" w:rsidRPr="00393120" w:rsidTr="000B09E6">
        <w:trPr>
          <w:cantSplit/>
        </w:trPr>
        <w:tc>
          <w:tcPr>
            <w:tcW w:w="834" w:type="dxa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5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00" w:type="dxa"/>
          </w:tcPr>
          <w:p w:rsidR="007F020F" w:rsidRPr="00393120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7F020F" w:rsidRPr="0039312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</w:tr>
    </w:tbl>
    <w:p w:rsidR="007F020F" w:rsidRPr="00393120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Pr="00CC69AB" w:rsidRDefault="007F020F" w:rsidP="007F020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</w:t>
      </w:r>
      <w:r w:rsidRPr="00CC69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растворенного кислорода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концентрациях 2 и менее мг/л;</w:t>
      </w:r>
    </w:p>
    <w:p w:rsidR="007F020F" w:rsidRDefault="007F020F" w:rsidP="007F020F">
      <w:pPr>
        <w:jc w:val="both"/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:rsidR="007F020F" w:rsidRDefault="007F020F" w:rsidP="007F020F"/>
    <w:p w:rsidR="007F020F" w:rsidRDefault="007F020F" w:rsidP="007F020F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7F020F" w:rsidRDefault="007F020F" w:rsidP="007F020F"/>
    <w:p w:rsidR="007F020F" w:rsidRDefault="007F020F" w:rsidP="007F020F"/>
    <w:p w:rsidR="007F020F" w:rsidRDefault="007F020F" w:rsidP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Default="007F020F"/>
    <w:p w:rsidR="007F020F" w:rsidRPr="007F020F" w:rsidRDefault="007F020F" w:rsidP="007F020F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7F020F" w:rsidRPr="007F020F" w:rsidRDefault="007F020F" w:rsidP="007F020F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0F" w:rsidRPr="007F020F" w:rsidRDefault="007F020F" w:rsidP="007F02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сентябре 2022 года</w:t>
      </w:r>
    </w:p>
    <w:p w:rsidR="007F020F" w:rsidRPr="007F020F" w:rsidRDefault="007F020F" w:rsidP="007F020F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968"/>
        <w:gridCol w:w="2141"/>
        <w:gridCol w:w="970"/>
        <w:gridCol w:w="990"/>
        <w:gridCol w:w="933"/>
        <w:gridCol w:w="983"/>
      </w:tblGrid>
      <w:tr w:rsidR="007F020F" w:rsidRPr="007F020F" w:rsidTr="000B09E6">
        <w:trPr>
          <w:cantSplit/>
          <w:trHeight w:val="575"/>
          <w:tblHeader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опасн.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7F020F" w:rsidRPr="007F020F" w:rsidTr="000B09E6">
        <w:trPr>
          <w:cantSplit/>
        </w:trPr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Забайкальский край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 край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Хабаровский край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Марий Эл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Белгородская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 край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 край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Башкортостан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Удмуртская Респ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Алтай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Ханты-Мансийский авт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округ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 авт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округ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Москва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 органические вещества по БПК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Двина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Коми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Сев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Осетия - Алания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 органические вещества по БПК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 органические вещества по БПК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 органические вещества по БПК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2,55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 органические вещества по БПК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020F" w:rsidRPr="007F020F" w:rsidTr="000B09E6">
        <w:tc>
          <w:tcPr>
            <w:tcW w:w="9468" w:type="dxa"/>
            <w:gridSpan w:val="7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 вод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r w:rsidRPr="007F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объекты, озера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 край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 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Новгородская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7F020F" w:rsidRPr="007F020F" w:rsidTr="000B09E6">
        <w:tc>
          <w:tcPr>
            <w:tcW w:w="483" w:type="dxa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 край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7F020F" w:rsidRPr="007F020F" w:rsidTr="000B09E6">
        <w:tc>
          <w:tcPr>
            <w:tcW w:w="483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8" w:type="dxa"/>
            <w:vMerge w:val="restart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7F020F" w:rsidRPr="007F020F" w:rsidTr="000B09E6">
        <w:tc>
          <w:tcPr>
            <w:tcW w:w="483" w:type="dxa"/>
            <w:vMerge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vMerge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1" w:type="dxa"/>
          </w:tcPr>
          <w:p w:rsidR="007F020F" w:rsidRPr="007F020F" w:rsidRDefault="007F020F" w:rsidP="007F0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0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3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83" w:type="dxa"/>
            <w:vAlign w:val="center"/>
          </w:tcPr>
          <w:p w:rsidR="007F020F" w:rsidRPr="007F020F" w:rsidRDefault="007F020F" w:rsidP="007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F020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</w:tbl>
    <w:p w:rsidR="007F020F" w:rsidRPr="007F020F" w:rsidRDefault="007F020F" w:rsidP="007F020F">
      <w:pPr>
        <w:spacing w:after="0" w:line="360" w:lineRule="auto"/>
      </w:pPr>
    </w:p>
    <w:p w:rsidR="007F020F" w:rsidRP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020F">
        <w:rPr>
          <w:sz w:val="20"/>
          <w:szCs w:val="20"/>
          <w:vertAlign w:val="superscript"/>
        </w:rPr>
        <w:t xml:space="preserve"> </w:t>
      </w:r>
      <w:r w:rsidRPr="007F0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F020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7F020F" w:rsidRP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P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P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Pr="007F020F" w:rsidRDefault="007F020F" w:rsidP="007F0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020F" w:rsidRPr="007F020F" w:rsidRDefault="007F020F" w:rsidP="007F02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020F" w:rsidRPr="007F020F" w:rsidRDefault="007F020F" w:rsidP="007F020F">
      <w:pPr>
        <w:spacing w:after="0" w:line="240" w:lineRule="auto"/>
      </w:pP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02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7F020F" w:rsidRPr="00E33D50" w:rsidRDefault="007F020F" w:rsidP="007F020F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 загрязнением атмосферного воздуха</w:t>
      </w: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BE70506" wp14:editId="68B8A46C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Ср. Овчинниковский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Б. Сухаревский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пром.,</w:t>
            </w:r>
          </w:p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7F020F" w:rsidRPr="00E33D50" w:rsidRDefault="007F020F" w:rsidP="000B09E6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«Верхние Котлы»,</w:t>
            </w:r>
          </w:p>
          <w:p w:rsidR="007F020F" w:rsidRPr="00E33D50" w:rsidRDefault="007F020F" w:rsidP="000B09E6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 «Нагатино»)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4-й Вешняковский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Шоссейая,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«Люблино-Перерва»)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«Хорошево-Мневники» (Магистральная промзона)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Чертановская,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«Чертаново Центральное»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Долгопрудная,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«Коровино»)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Ивантеевская,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«Богородское»</w:t>
            </w:r>
          </w:p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«Калошино»)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Шипиловская,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«Зябликово»</w:t>
            </w:r>
          </w:p>
        </w:tc>
      </w:tr>
      <w:tr w:rsidR="007F020F" w:rsidRPr="00E33D50" w:rsidTr="000B09E6">
        <w:tc>
          <w:tcPr>
            <w:tcW w:w="95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Братеевская,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«Братеево»</w:t>
            </w:r>
          </w:p>
          <w:p w:rsidR="007F020F" w:rsidRPr="00E33D50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«Чагино»)</w:t>
            </w:r>
          </w:p>
        </w:tc>
      </w:tr>
    </w:tbl>
    <w:p w:rsidR="007F020F" w:rsidRPr="00E33D50" w:rsidRDefault="007F020F" w:rsidP="007F020F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7F020F" w:rsidRPr="00E33D50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F020F" w:rsidRPr="00E33D50" w:rsidRDefault="007F020F" w:rsidP="007F020F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Pr="00E33D50" w:rsidRDefault="007F020F" w:rsidP="007F020F">
      <w:pPr>
        <w:rPr>
          <w:rFonts w:ascii="Calibri" w:eastAsia="Times New Roman" w:hAnsi="Calibri" w:cs="Times New Roman"/>
          <w:lang w:eastAsia="ru-RU"/>
        </w:rPr>
      </w:pPr>
    </w:p>
    <w:p w:rsidR="007F020F" w:rsidRPr="00E33D50" w:rsidRDefault="007F020F" w:rsidP="007F020F"/>
    <w:p w:rsidR="007F020F" w:rsidRPr="00E33D50" w:rsidRDefault="007F020F" w:rsidP="007F020F"/>
    <w:p w:rsidR="007F020F" w:rsidRPr="00E33D50" w:rsidRDefault="007F020F" w:rsidP="007F020F"/>
    <w:p w:rsidR="007F020F" w:rsidRPr="00E33D50" w:rsidRDefault="007F020F" w:rsidP="007F020F"/>
    <w:p w:rsidR="007F020F" w:rsidRPr="00E33D50" w:rsidRDefault="007F020F" w:rsidP="007F020F"/>
    <w:p w:rsidR="007F020F" w:rsidRPr="00E33D50" w:rsidRDefault="007F020F" w:rsidP="007F020F"/>
    <w:p w:rsidR="007F020F" w:rsidRPr="00E33D50" w:rsidRDefault="007F020F" w:rsidP="007F020F"/>
    <w:p w:rsidR="007F020F" w:rsidRDefault="007F020F" w:rsidP="007F020F"/>
    <w:p w:rsidR="007F020F" w:rsidRDefault="007F020F" w:rsidP="007F020F"/>
    <w:p w:rsidR="007F020F" w:rsidRDefault="007F020F" w:rsidP="007F020F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7F020F" w:rsidRPr="00D8202D" w:rsidRDefault="007F020F" w:rsidP="007F020F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020F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амбиентного эквивалента дозы (МАЭД) </w:t>
      </w:r>
    </w:p>
    <w:p w:rsidR="007F020F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радиационно опасных объектов </w:t>
      </w:r>
    </w:p>
    <w:p w:rsidR="007F020F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2022 года</w:t>
      </w:r>
    </w:p>
    <w:p w:rsidR="007F020F" w:rsidRDefault="007F020F" w:rsidP="007F0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7F020F" w:rsidTr="000B09E6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(мкЗв/ч)</w:t>
            </w:r>
          </w:p>
        </w:tc>
      </w:tr>
      <w:tr w:rsidR="007F020F" w:rsidTr="000B09E6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F020F" w:rsidTr="000B09E6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7F020F" w:rsidTr="000B09E6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7F020F" w:rsidTr="000B09E6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Железногорск Красноярского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А.И. Лейпунского»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«Новосибирский специализированный комбинат радиационной безопасности «Радон» (с. Прокудское Коченевского района Новосибирской области),</w:t>
            </w:r>
          </w:p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«Приаргунское производственное горно-химическое объединение» (г. Краснокаменск Забайкальского края),</w:t>
            </w:r>
          </w:p>
          <w:p w:rsidR="007F020F" w:rsidRDefault="007F020F" w:rsidP="000B09E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7F020F" w:rsidTr="000B09E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020F" w:rsidRDefault="007F020F" w:rsidP="000B09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0,23 </w:t>
            </w:r>
          </w:p>
        </w:tc>
      </w:tr>
    </w:tbl>
    <w:p w:rsidR="007F020F" w:rsidRDefault="007F020F" w:rsidP="007F02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20F" w:rsidRDefault="007F020F" w:rsidP="007F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7F020F" w:rsidRDefault="007F020F" w:rsidP="007F020F"/>
    <w:p w:rsidR="007F020F" w:rsidRDefault="007F020F" w:rsidP="007F020F"/>
    <w:p w:rsidR="007F020F" w:rsidRDefault="007F020F" w:rsidP="007F020F"/>
    <w:p w:rsidR="007F020F" w:rsidRDefault="007F020F" w:rsidP="007F020F"/>
    <w:p w:rsidR="007F020F" w:rsidRDefault="007F020F"/>
    <w:sectPr w:rsidR="007F020F" w:rsidSect="005A1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A3" w:rsidRDefault="00A005A3" w:rsidP="007F020F">
      <w:pPr>
        <w:spacing w:after="0" w:line="240" w:lineRule="auto"/>
      </w:pPr>
      <w:r>
        <w:separator/>
      </w:r>
    </w:p>
  </w:endnote>
  <w:endnote w:type="continuationSeparator" w:id="0">
    <w:p w:rsidR="00A005A3" w:rsidRDefault="00A005A3" w:rsidP="007F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005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005A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005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A3" w:rsidRDefault="00A005A3" w:rsidP="007F020F">
      <w:pPr>
        <w:spacing w:after="0" w:line="240" w:lineRule="auto"/>
      </w:pPr>
      <w:r>
        <w:separator/>
      </w:r>
    </w:p>
  </w:footnote>
  <w:footnote w:type="continuationSeparator" w:id="0">
    <w:p w:rsidR="00A005A3" w:rsidRDefault="00A005A3" w:rsidP="007F020F">
      <w:pPr>
        <w:spacing w:after="0" w:line="240" w:lineRule="auto"/>
      </w:pPr>
      <w:r>
        <w:continuationSeparator/>
      </w:r>
    </w:p>
  </w:footnote>
  <w:footnote w:id="1">
    <w:p w:rsidR="007F020F" w:rsidRDefault="007F020F" w:rsidP="007F020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34B2A">
        <w:rPr>
          <w:rFonts w:ascii="Times New Roman" w:hAnsi="Times New Roman" w:cs="Times New Roman"/>
        </w:rPr>
        <w:t>Показатели загрязнения воды водных объектов приводятся в ПДК для воды рыбохозяйственных водных объектов</w:t>
      </w:r>
    </w:p>
  </w:footnote>
  <w:footnote w:id="2">
    <w:p w:rsidR="007F020F" w:rsidRPr="004068D4" w:rsidRDefault="007F020F" w:rsidP="007F020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068D4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(ПДК</w:t>
      </w:r>
      <w:r w:rsidRPr="004068D4">
        <w:rPr>
          <w:rFonts w:ascii="Times New Roman" w:hAnsi="Times New Roman" w:cs="Times New Roman"/>
          <w:vertAlign w:val="subscript"/>
        </w:rPr>
        <w:t>м.р.</w:t>
      </w:r>
      <w:r w:rsidRPr="004068D4">
        <w:rPr>
          <w:rFonts w:ascii="Times New Roman" w:hAnsi="Times New Roman" w:cs="Times New Roman"/>
        </w:rPr>
        <w:t>):</w:t>
      </w:r>
    </w:p>
    <w:p w:rsidR="007F020F" w:rsidRPr="004068D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4068D4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7F020F" w:rsidRPr="004068D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4068D4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7F020F" w:rsidRPr="004068D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4068D4">
        <w:rPr>
          <w:rFonts w:ascii="Times New Roman" w:hAnsi="Times New Roman" w:cs="Times New Roman"/>
        </w:rPr>
        <w:tab/>
        <w:t>в 50 и более раз;</w:t>
      </w:r>
    </w:p>
    <w:p w:rsidR="007F020F" w:rsidRPr="004068D4" w:rsidRDefault="007F020F" w:rsidP="007F020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4068D4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4068D4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4068D4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4068D4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3">
    <w:p w:rsidR="007F020F" w:rsidRPr="00CF74F2" w:rsidRDefault="007F020F" w:rsidP="007F020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F74F2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(ПДК</w:t>
      </w:r>
      <w:r w:rsidRPr="00CF74F2">
        <w:rPr>
          <w:rFonts w:ascii="Times New Roman" w:hAnsi="Times New Roman" w:cs="Times New Roman"/>
          <w:vertAlign w:val="subscript"/>
        </w:rPr>
        <w:t>м.р.</w:t>
      </w:r>
      <w:r w:rsidRPr="00CF74F2">
        <w:rPr>
          <w:rFonts w:ascii="Times New Roman" w:hAnsi="Times New Roman" w:cs="Times New Roman"/>
        </w:rPr>
        <w:t>) в 10 и более раз</w:t>
      </w:r>
    </w:p>
  </w:footnote>
  <w:footnote w:id="4">
    <w:p w:rsidR="007F020F" w:rsidRPr="00CF74F2" w:rsidRDefault="007F020F" w:rsidP="007F020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F74F2">
        <w:rPr>
          <w:rFonts w:ascii="Times New Roman" w:hAnsi="Times New Roman" w:cs="Times New Roman"/>
        </w:rPr>
        <w:t>приведена максимальная из среднемесячных концентрация,  так как для бенз(а)пирена установлена только ПДК</w:t>
      </w:r>
      <w:r w:rsidRPr="00CF74F2">
        <w:rPr>
          <w:rFonts w:ascii="Times New Roman" w:hAnsi="Times New Roman" w:cs="Times New Roman"/>
          <w:vertAlign w:val="subscript"/>
        </w:rPr>
        <w:t>с.с</w:t>
      </w:r>
      <w:r>
        <w:rPr>
          <w:rFonts w:ascii="Times New Roman" w:hAnsi="Times New Roman" w:cs="Times New Roman"/>
          <w:vertAlign w:val="subscript"/>
        </w:rPr>
        <w:t>.</w:t>
      </w:r>
    </w:p>
  </w:footnote>
  <w:footnote w:id="5"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Степень загрязнения атмосферного воздуха </w:t>
      </w:r>
      <w:r w:rsidRPr="009717F4">
        <w:rPr>
          <w:rFonts w:ascii="Times New Roman" w:hAnsi="Times New Roman" w:cs="Times New Roman"/>
        </w:rPr>
        <w:t>оценивается  при сравнении  концентраций примесей (в мг/м</w:t>
      </w:r>
      <w:r w:rsidRPr="009717F4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, мкг/м</w:t>
      </w:r>
      <w:r w:rsidRPr="000171F3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) с ПДК – предельно допустимыми концентра</w:t>
      </w:r>
      <w:r>
        <w:rPr>
          <w:rFonts w:ascii="Times New Roman" w:hAnsi="Times New Roman" w:cs="Times New Roman"/>
        </w:rPr>
        <w:t xml:space="preserve">циями примесей, установленными Минздравом </w:t>
      </w:r>
      <w:r w:rsidRPr="009717F4">
        <w:rPr>
          <w:rFonts w:ascii="Times New Roman" w:hAnsi="Times New Roman" w:cs="Times New Roman"/>
        </w:rPr>
        <w:t>России.</w:t>
      </w:r>
    </w:p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Для оценки уровня загрязнения атмосферного воздуха  за месяц используются два показателя: </w:t>
      </w:r>
    </w:p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концентрация примеси, деленная на ПДКм.р.;</w:t>
      </w:r>
    </w:p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- наибольшая повторяемость превышения ПДКм.р. – НП, %.</w:t>
      </w:r>
    </w:p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>Уровень загрязнения воздуха  оценивается по 4 градациям значений СИ и НП, которы</w:t>
      </w:r>
      <w:r>
        <w:rPr>
          <w:rFonts w:ascii="Times New Roman" w:hAnsi="Times New Roman" w:cs="Times New Roman"/>
        </w:rPr>
        <w:t xml:space="preserve">е характеризуют степень </w:t>
      </w:r>
      <w:r w:rsidRPr="009717F4">
        <w:rPr>
          <w:rFonts w:ascii="Times New Roman" w:hAnsi="Times New Roman" w:cs="Times New Roman"/>
        </w:rPr>
        <w:t>кратковременного воздействия загрязнения воздуха на здоровье населения:</w:t>
      </w:r>
    </w:p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низкий при СИ =  0-1 , НП = 0%;</w:t>
      </w:r>
    </w:p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повышенный при СИ =2-4, НП = 1-19%;</w:t>
      </w:r>
    </w:p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высокий при СИ=5-10; НП=20-50%;</w:t>
      </w:r>
    </w:p>
    <w:p w:rsidR="007F020F" w:rsidRPr="009717F4" w:rsidRDefault="007F020F" w:rsidP="007F020F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очень высокий при СИ &gt;10; НП 50%.</w:t>
      </w:r>
    </w:p>
    <w:p w:rsidR="007F020F" w:rsidRDefault="007F020F" w:rsidP="007F020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Если СИ и НП попадают в разные градации, то уровень загрязнения воздуха оценивается </w:t>
      </w:r>
      <w:r>
        <w:rPr>
          <w:rFonts w:ascii="Times New Roman" w:hAnsi="Times New Roman" w:cs="Times New Roman"/>
        </w:rPr>
        <w:t xml:space="preserve">                </w:t>
      </w:r>
      <w:r w:rsidRPr="009717F4">
        <w:rPr>
          <w:rFonts w:ascii="Times New Roman" w:hAnsi="Times New Roman" w:cs="Times New Roman"/>
        </w:rPr>
        <w:t>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005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52051"/>
      <w:docPartObj>
        <w:docPartGallery w:val="Page Numbers (Top of Page)"/>
        <w:docPartUnique/>
      </w:docPartObj>
    </w:sdtPr>
    <w:sdtEndPr/>
    <w:sdtContent>
      <w:p w:rsidR="005A12AB" w:rsidRDefault="00C834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103">
          <w:rPr>
            <w:noProof/>
          </w:rPr>
          <w:t>4</w:t>
        </w:r>
        <w:r>
          <w:fldChar w:fldCharType="end"/>
        </w:r>
      </w:p>
    </w:sdtContent>
  </w:sdt>
  <w:p w:rsidR="00F00B6B" w:rsidRPr="008A350E" w:rsidRDefault="00A005A3" w:rsidP="005A12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005A3">
    <w:pPr>
      <w:pStyle w:val="a6"/>
      <w:jc w:val="center"/>
    </w:pPr>
  </w:p>
  <w:p w:rsidR="00F00B6B" w:rsidRDefault="00A005A3" w:rsidP="008A350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7E"/>
    <w:rsid w:val="00163103"/>
    <w:rsid w:val="00332C23"/>
    <w:rsid w:val="007F020F"/>
    <w:rsid w:val="00A005A3"/>
    <w:rsid w:val="00B347F1"/>
    <w:rsid w:val="00C70C38"/>
    <w:rsid w:val="00C83447"/>
    <w:rsid w:val="00D8202D"/>
    <w:rsid w:val="00E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F02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F02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20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F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020F"/>
  </w:style>
  <w:style w:type="paragraph" w:styleId="a8">
    <w:name w:val="footer"/>
    <w:basedOn w:val="a"/>
    <w:link w:val="a9"/>
    <w:uiPriority w:val="99"/>
    <w:unhideWhenUsed/>
    <w:rsid w:val="007F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020F"/>
  </w:style>
  <w:style w:type="paragraph" w:styleId="aa">
    <w:name w:val="List Paragraph"/>
    <w:basedOn w:val="a"/>
    <w:uiPriority w:val="34"/>
    <w:qFormat/>
    <w:rsid w:val="007F0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F02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F02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20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F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020F"/>
  </w:style>
  <w:style w:type="paragraph" w:styleId="a8">
    <w:name w:val="footer"/>
    <w:basedOn w:val="a"/>
    <w:link w:val="a9"/>
    <w:uiPriority w:val="99"/>
    <w:unhideWhenUsed/>
    <w:rsid w:val="007F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020F"/>
  </w:style>
  <w:style w:type="paragraph" w:styleId="aa">
    <w:name w:val="List Paragraph"/>
    <w:basedOn w:val="a"/>
    <w:uiPriority w:val="34"/>
    <w:qFormat/>
    <w:rsid w:val="007F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2022-10-20T09:20:00Z</dcterms:created>
  <dcterms:modified xsi:type="dcterms:W3CDTF">2022-10-20T09:20:00Z</dcterms:modified>
</cp:coreProperties>
</file>