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5BC75" w14:textId="77777777" w:rsidR="00870C93" w:rsidRPr="008A20ED" w:rsidRDefault="00870C93" w:rsidP="00870C93">
      <w:pPr>
        <w:pStyle w:val="a4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A20E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ABBDED2" w14:textId="77777777" w:rsidR="00870C93" w:rsidRPr="008A20ED" w:rsidRDefault="00870C93" w:rsidP="00870C93">
      <w:pPr>
        <w:pStyle w:val="a4"/>
        <w:ind w:left="1440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за период с 24 февраля по 02 марта 2021 г.</w:t>
      </w:r>
    </w:p>
    <w:p w14:paraId="7460041D" w14:textId="77777777" w:rsidR="00870C93" w:rsidRPr="008A20ED" w:rsidRDefault="00870C93" w:rsidP="00870C93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14:paraId="228AC6F8" w14:textId="77777777" w:rsidR="00870C93" w:rsidRPr="008A20ED" w:rsidRDefault="00870C93" w:rsidP="00870C9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03.03.2021:</w:t>
      </w:r>
    </w:p>
    <w:p w14:paraId="40FFEA71" w14:textId="77777777" w:rsidR="00870C93" w:rsidRPr="008A20ED" w:rsidRDefault="00870C93" w:rsidP="00870C9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Температура воздуха: -12°С</w:t>
      </w:r>
    </w:p>
    <w:p w14:paraId="34D1BC6E" w14:textId="77777777" w:rsidR="00870C93" w:rsidRPr="008A20ED" w:rsidRDefault="00870C93" w:rsidP="00870C9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Атмосферное давление: 755 мм. рт. ст.</w:t>
      </w:r>
    </w:p>
    <w:p w14:paraId="6D369775" w14:textId="77777777" w:rsidR="00870C93" w:rsidRPr="008A20ED" w:rsidRDefault="00870C93" w:rsidP="00870C9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Влажность воздуха: 77%</w:t>
      </w:r>
    </w:p>
    <w:p w14:paraId="625D58FD" w14:textId="27568C74" w:rsidR="00870C93" w:rsidRPr="008A20ED" w:rsidRDefault="00870C93" w:rsidP="00870C93">
      <w:pPr>
        <w:pStyle w:val="a4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Ветер: направление С; 2 м/с</w:t>
      </w:r>
    </w:p>
    <w:p w14:paraId="3E56FAD5" w14:textId="77777777" w:rsidR="00870C93" w:rsidRPr="008A20ED" w:rsidRDefault="00870C93" w:rsidP="00870C93">
      <w:pPr>
        <w:pStyle w:val="a4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8A20ED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8A20ED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8A20ED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6EE1445" w:rsidR="005307A6" w:rsidRPr="008A20ED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8A20ED">
        <w:rPr>
          <w:rFonts w:ascii="Times New Roman" w:hAnsi="Times New Roman"/>
          <w:sz w:val="24"/>
          <w:szCs w:val="24"/>
        </w:rPr>
        <w:t xml:space="preserve"> SM-IV.</w:t>
      </w:r>
    </w:p>
    <w:p w14:paraId="74FB5FE5" w14:textId="38036D0E" w:rsidR="005307A6" w:rsidRPr="008A20ED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С </w:t>
      </w:r>
      <w:r w:rsidR="0087028D" w:rsidRPr="008A20ED">
        <w:rPr>
          <w:rFonts w:ascii="Times New Roman" w:hAnsi="Times New Roman"/>
          <w:sz w:val="24"/>
          <w:szCs w:val="24"/>
        </w:rPr>
        <w:t>02</w:t>
      </w:r>
      <w:r w:rsidRPr="008A20ED">
        <w:rPr>
          <w:rFonts w:ascii="Times New Roman" w:hAnsi="Times New Roman"/>
          <w:sz w:val="24"/>
          <w:szCs w:val="24"/>
        </w:rPr>
        <w:t>.</w:t>
      </w:r>
      <w:r w:rsidR="00387BCE" w:rsidRPr="008A20ED">
        <w:rPr>
          <w:rFonts w:ascii="Times New Roman" w:hAnsi="Times New Roman"/>
          <w:sz w:val="24"/>
          <w:szCs w:val="24"/>
        </w:rPr>
        <w:t>0</w:t>
      </w:r>
      <w:r w:rsidR="0087028D" w:rsidRPr="008A20ED">
        <w:rPr>
          <w:rFonts w:ascii="Times New Roman" w:hAnsi="Times New Roman"/>
          <w:sz w:val="24"/>
          <w:szCs w:val="24"/>
        </w:rPr>
        <w:t>3</w:t>
      </w:r>
      <w:r w:rsidRPr="008A20ED">
        <w:rPr>
          <w:rFonts w:ascii="Times New Roman" w:hAnsi="Times New Roman"/>
          <w:sz w:val="24"/>
          <w:szCs w:val="24"/>
        </w:rPr>
        <w:t xml:space="preserve">. по </w:t>
      </w:r>
      <w:r w:rsidR="0087028D" w:rsidRPr="008A20ED">
        <w:rPr>
          <w:rFonts w:ascii="Times New Roman" w:hAnsi="Times New Roman"/>
          <w:sz w:val="24"/>
          <w:szCs w:val="24"/>
        </w:rPr>
        <w:t>03</w:t>
      </w:r>
      <w:r w:rsidRPr="008A20ED">
        <w:rPr>
          <w:rFonts w:ascii="Times New Roman" w:hAnsi="Times New Roman"/>
          <w:sz w:val="24"/>
          <w:szCs w:val="24"/>
        </w:rPr>
        <w:t>.</w:t>
      </w:r>
      <w:r w:rsidR="00387BCE" w:rsidRPr="008A20ED">
        <w:rPr>
          <w:rFonts w:ascii="Times New Roman" w:hAnsi="Times New Roman"/>
          <w:sz w:val="24"/>
          <w:szCs w:val="24"/>
        </w:rPr>
        <w:t>0</w:t>
      </w:r>
      <w:r w:rsidR="0087028D" w:rsidRPr="008A20ED">
        <w:rPr>
          <w:rFonts w:ascii="Times New Roman" w:hAnsi="Times New Roman"/>
          <w:sz w:val="24"/>
          <w:szCs w:val="24"/>
        </w:rPr>
        <w:t>3.2021</w:t>
      </w:r>
      <w:r w:rsidRPr="008A20ED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8A20ED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8A20ED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8A20E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64AFD1D" w14:textId="42CBBF1D" w:rsidR="0087028D" w:rsidRPr="008A20ED" w:rsidRDefault="0087028D" w:rsidP="0087028D">
      <w:pPr>
        <w:pStyle w:val="a4"/>
        <w:numPr>
          <w:ilvl w:val="1"/>
          <w:numId w:val="13"/>
        </w:numPr>
        <w:ind w:left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 xml:space="preserve">Выполнен анализ 31 пробы биоты в двух параллельных измерениях (86 образцов) </w:t>
      </w:r>
    </w:p>
    <w:p w14:paraId="75DD0C9C" w14:textId="1D6FA0C4" w:rsidR="0087028D" w:rsidRPr="008A20ED" w:rsidRDefault="0087028D" w:rsidP="0087028D">
      <w:pPr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на содержания ртути (</w:t>
      </w:r>
      <w:r w:rsidRPr="008A20ED">
        <w:rPr>
          <w:rFonts w:ascii="Times New Roman" w:hAnsi="Times New Roman"/>
          <w:sz w:val="24"/>
          <w:szCs w:val="24"/>
          <w:lang w:val="en-US" w:eastAsia="ru-RU"/>
        </w:rPr>
        <w:t>Hg</w:t>
      </w:r>
      <w:r w:rsidRPr="008A20ED">
        <w:rPr>
          <w:rFonts w:ascii="Times New Roman" w:hAnsi="Times New Roman"/>
          <w:sz w:val="24"/>
          <w:szCs w:val="24"/>
          <w:lang w:eastAsia="ru-RU"/>
        </w:rPr>
        <w:t>) с использованием анализатора ртути ЛЮМЭКС РА-915М. Общее количество проведенных измерений 172.</w:t>
      </w:r>
    </w:p>
    <w:p w14:paraId="3C39BD06" w14:textId="74FAD858" w:rsidR="0087028D" w:rsidRPr="008A20ED" w:rsidRDefault="0087028D" w:rsidP="0087028D">
      <w:pPr>
        <w:pStyle w:val="a4"/>
        <w:numPr>
          <w:ilvl w:val="1"/>
          <w:numId w:val="13"/>
        </w:numPr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 xml:space="preserve">Отобраны пробы снега в точке измерения фоновых концентраций на плато </w:t>
      </w:r>
    </w:p>
    <w:p w14:paraId="0E156EDE" w14:textId="1B3CEC33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A20ED">
        <w:rPr>
          <w:rFonts w:ascii="Times New Roman" w:hAnsi="Times New Roman"/>
          <w:sz w:val="24"/>
          <w:szCs w:val="24"/>
          <w:lang w:eastAsia="ru-RU"/>
        </w:rPr>
        <w:t>Сторхея</w:t>
      </w:r>
      <w:proofErr w:type="spellEnd"/>
      <w:r w:rsidRPr="008A20ED">
        <w:rPr>
          <w:rFonts w:ascii="Times New Roman" w:hAnsi="Times New Roman"/>
          <w:sz w:val="24"/>
          <w:szCs w:val="24"/>
          <w:lang w:eastAsia="ru-RU"/>
        </w:rPr>
        <w:t xml:space="preserve"> для использования в методических работах. Произведено концентрирование 4 проб талого снега двух параллельных </w:t>
      </w:r>
      <w:proofErr w:type="spellStart"/>
      <w:r w:rsidRPr="008A20ED">
        <w:rPr>
          <w:rFonts w:ascii="Times New Roman" w:hAnsi="Times New Roman"/>
          <w:sz w:val="24"/>
          <w:szCs w:val="24"/>
          <w:lang w:eastAsia="ru-RU"/>
        </w:rPr>
        <w:t>аликвот</w:t>
      </w:r>
      <w:proofErr w:type="spellEnd"/>
      <w:r w:rsidRPr="008A20ED">
        <w:rPr>
          <w:rFonts w:ascii="Times New Roman" w:hAnsi="Times New Roman"/>
          <w:sz w:val="24"/>
          <w:szCs w:val="24"/>
          <w:lang w:eastAsia="ru-RU"/>
        </w:rPr>
        <w:t xml:space="preserve"> (8 образцов) с использованием системы ротационного испарителя IKA RV 10.</w:t>
      </w:r>
    </w:p>
    <w:p w14:paraId="674AEC66" w14:textId="060F0823" w:rsidR="0087028D" w:rsidRPr="008A20ED" w:rsidRDefault="0087028D" w:rsidP="0087028D">
      <w:pPr>
        <w:pStyle w:val="a4"/>
        <w:numPr>
          <w:ilvl w:val="1"/>
          <w:numId w:val="13"/>
        </w:numPr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 xml:space="preserve">Проанализированы 3 водных пробы с разных этапов водоподготовки, а также 3 </w:t>
      </w:r>
    </w:p>
    <w:p w14:paraId="405BF646" w14:textId="6C3D66DA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пробы талого свежевыпавшего снега с целью определения минимальных концентраций углерода в природных образцах, с использованием анализатора органического углерода ТОС-L «Shimadzu».</w:t>
      </w:r>
    </w:p>
    <w:p w14:paraId="2303A084" w14:textId="42A96051" w:rsidR="0087028D" w:rsidRPr="008A20ED" w:rsidRDefault="0087028D" w:rsidP="0087028D">
      <w:pPr>
        <w:pStyle w:val="a4"/>
        <w:numPr>
          <w:ilvl w:val="1"/>
          <w:numId w:val="14"/>
        </w:numPr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 xml:space="preserve"> Выполнен анализ 3 водных проб с разных этапов водоподготовки в двух </w:t>
      </w:r>
    </w:p>
    <w:p w14:paraId="5D31AD8F" w14:textId="77777777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параллельных измерениях (6 образцов), с использованием жидкостного ионного хроматографа серии LC-20 фирмы «Shimadzu» с кондуктометрическим детектором.</w:t>
      </w:r>
    </w:p>
    <w:p w14:paraId="7D29E5C7" w14:textId="76E0E14F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.</w:t>
      </w:r>
    </w:p>
    <w:p w14:paraId="4B6105D1" w14:textId="77777777" w:rsidR="0087028D" w:rsidRPr="008A20ED" w:rsidRDefault="0087028D" w:rsidP="0087028D">
      <w:pPr>
        <w:pStyle w:val="a4"/>
        <w:numPr>
          <w:ilvl w:val="1"/>
          <w:numId w:val="14"/>
        </w:numPr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 xml:space="preserve"> Проведены плановые промывки насосов жидкостных хроматографических </w:t>
      </w:r>
    </w:p>
    <w:p w14:paraId="64290CF3" w14:textId="77777777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систем:</w:t>
      </w:r>
    </w:p>
    <w:p w14:paraId="15E2A0F2" w14:textId="77777777" w:rsidR="0087028D" w:rsidRPr="008A20ED" w:rsidRDefault="0087028D" w:rsidP="0087028D">
      <w:pPr>
        <w:numPr>
          <w:ilvl w:val="0"/>
          <w:numId w:val="12"/>
        </w:numPr>
        <w:ind w:left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 xml:space="preserve">серии LC-20 «Shimadzu» (определение полициклических ароматических </w:t>
      </w:r>
    </w:p>
    <w:p w14:paraId="32450F26" w14:textId="77777777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углеводородов);</w:t>
      </w:r>
    </w:p>
    <w:p w14:paraId="1E62F73A" w14:textId="77777777" w:rsidR="0087028D" w:rsidRPr="008A20ED" w:rsidRDefault="0087028D" w:rsidP="0087028D">
      <w:pPr>
        <w:numPr>
          <w:ilvl w:val="0"/>
          <w:numId w:val="12"/>
        </w:numPr>
        <w:ind w:left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серии LС 20-ADXR «</w:t>
      </w:r>
      <w:proofErr w:type="spellStart"/>
      <w:r w:rsidRPr="008A20ED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8A20ED">
        <w:rPr>
          <w:rFonts w:ascii="Times New Roman" w:hAnsi="Times New Roman"/>
          <w:sz w:val="24"/>
          <w:szCs w:val="24"/>
          <w:lang w:eastAsia="ru-RU"/>
        </w:rPr>
        <w:t xml:space="preserve">» жидкостного </w:t>
      </w:r>
      <w:proofErr w:type="spellStart"/>
      <w:r w:rsidRPr="008A20ED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8A20ED">
        <w:rPr>
          <w:rFonts w:ascii="Times New Roman" w:hAnsi="Times New Roman"/>
          <w:sz w:val="24"/>
          <w:szCs w:val="24"/>
          <w:lang w:eastAsia="ru-RU"/>
        </w:rPr>
        <w:t xml:space="preserve">-спектрометра </w:t>
      </w:r>
    </w:p>
    <w:p w14:paraId="55B33E6A" w14:textId="77777777" w:rsidR="0087028D" w:rsidRPr="008A20ED" w:rsidRDefault="0087028D" w:rsidP="0087028D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sz w:val="24"/>
          <w:szCs w:val="24"/>
          <w:lang w:eastAsia="ru-RU"/>
        </w:rPr>
        <w:t>LCMS-8040 «Shimadzu».</w:t>
      </w:r>
    </w:p>
    <w:p w14:paraId="586E5A3F" w14:textId="77777777" w:rsidR="0087028D" w:rsidRPr="008A20ED" w:rsidRDefault="0087028D" w:rsidP="0087028D">
      <w:pPr>
        <w:pStyle w:val="a4"/>
        <w:numPr>
          <w:ilvl w:val="1"/>
          <w:numId w:val="15"/>
        </w:numPr>
        <w:ind w:left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Обеспечена постоянная работа и приём информации со станций контроля качества </w:t>
      </w:r>
    </w:p>
    <w:p w14:paraId="1C8918C0" w14:textId="77777777" w:rsidR="0087028D" w:rsidRPr="008A20ED" w:rsidRDefault="0087028D" w:rsidP="0087028D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атмосферного воздуха НС «Посёлок» и ВС «Гора».</w:t>
      </w:r>
    </w:p>
    <w:p w14:paraId="52874CE0" w14:textId="77777777" w:rsidR="0087028D" w:rsidRPr="008A20ED" w:rsidRDefault="0087028D" w:rsidP="0087028D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Проведены техническое обслуживание и калибровка анализаторов контроля качества атмосферного воздуха на ВС «Гора».  </w:t>
      </w:r>
    </w:p>
    <w:p w14:paraId="2B9D0006" w14:textId="77777777" w:rsidR="0087028D" w:rsidRPr="008A20ED" w:rsidRDefault="0087028D" w:rsidP="0087028D">
      <w:pPr>
        <w:contextualSpacing/>
        <w:rPr>
          <w:rFonts w:ascii="Times New Roman" w:hAnsi="Times New Roman"/>
          <w:sz w:val="24"/>
          <w:szCs w:val="24"/>
        </w:rPr>
      </w:pPr>
    </w:p>
    <w:p w14:paraId="22257A2B" w14:textId="77777777" w:rsidR="00494C42" w:rsidRPr="008A20ED" w:rsidRDefault="00494C42" w:rsidP="009C749C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65B57CF9" w:rsidR="005307A6" w:rsidRPr="008A20ED" w:rsidRDefault="005307A6" w:rsidP="00494C42">
      <w:pPr>
        <w:pStyle w:val="a4"/>
        <w:numPr>
          <w:ilvl w:val="0"/>
          <w:numId w:val="8"/>
        </w:numPr>
        <w:spacing w:line="360" w:lineRule="auto"/>
        <w:ind w:left="0" w:firstLine="357"/>
        <w:contextualSpacing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A20ED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29A3D3EC" w14:textId="5A34B313" w:rsidR="005B7BCB" w:rsidRPr="008A20ED" w:rsidRDefault="005307A6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8A20E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8A20ED">
        <w:rPr>
          <w:rFonts w:ascii="Times New Roman" w:hAnsi="Times New Roman"/>
          <w:color w:val="000000"/>
          <w:sz w:val="24"/>
          <w:szCs w:val="24"/>
        </w:rPr>
        <w:t>ями</w:t>
      </w:r>
      <w:r w:rsidRPr="008A20E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8A20E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8A20E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8A20ED">
        <w:rPr>
          <w:rFonts w:ascii="Times New Roman" w:hAnsi="Times New Roman"/>
          <w:color w:val="000000"/>
          <w:sz w:val="24"/>
          <w:szCs w:val="24"/>
        </w:rPr>
        <w:t>ен</w:t>
      </w:r>
      <w:r w:rsidRPr="008A20E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8A20E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8A20E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8A20ED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7B294A30" w:rsidR="005307A6" w:rsidRPr="008A20ED" w:rsidRDefault="009A166E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8A20ED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8A20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28D" w:rsidRPr="008A20ED">
        <w:rPr>
          <w:rFonts w:ascii="Times New Roman" w:hAnsi="Times New Roman"/>
          <w:color w:val="000000"/>
          <w:sz w:val="24"/>
          <w:szCs w:val="24"/>
        </w:rPr>
        <w:t>897</w:t>
      </w:r>
      <w:r w:rsidRPr="008A20E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20ED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8A20ED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87028D" w:rsidRPr="008A20ED">
        <w:rPr>
          <w:rFonts w:ascii="Times New Roman" w:hAnsi="Times New Roman"/>
          <w:color w:val="000000"/>
          <w:sz w:val="24"/>
          <w:szCs w:val="24"/>
        </w:rPr>
        <w:t>ов</w:t>
      </w:r>
      <w:r w:rsidRPr="008A20ED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77777777" w:rsidR="009C749C" w:rsidRPr="008A20ED" w:rsidRDefault="009C749C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8A20ED" w:rsidRDefault="005307A6" w:rsidP="0075117A">
      <w:pPr>
        <w:pStyle w:val="a4"/>
        <w:numPr>
          <w:ilvl w:val="0"/>
          <w:numId w:val="8"/>
        </w:numPr>
        <w:spacing w:line="360" w:lineRule="auto"/>
        <w:ind w:left="0" w:firstLine="357"/>
        <w:jc w:val="left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8A20ED" w:rsidRDefault="005307A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8A20ED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6A439D9F" w14:textId="48E06A06" w:rsidR="0088358F" w:rsidRPr="008A20ED" w:rsidRDefault="0087028D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01</w:t>
      </w:r>
      <w:r w:rsidR="00AB4CF6" w:rsidRPr="008A20ED">
        <w:rPr>
          <w:rFonts w:ascii="Times New Roman" w:hAnsi="Times New Roman"/>
          <w:sz w:val="24"/>
          <w:szCs w:val="24"/>
        </w:rPr>
        <w:t>.0</w:t>
      </w:r>
      <w:r w:rsidRPr="008A20ED">
        <w:rPr>
          <w:rFonts w:ascii="Times New Roman" w:hAnsi="Times New Roman"/>
          <w:sz w:val="24"/>
          <w:szCs w:val="24"/>
        </w:rPr>
        <w:t>3</w:t>
      </w:r>
      <w:r w:rsidR="00AB4CF6" w:rsidRPr="008A20ED">
        <w:rPr>
          <w:rFonts w:ascii="Times New Roman" w:hAnsi="Times New Roman"/>
          <w:sz w:val="24"/>
          <w:szCs w:val="24"/>
        </w:rPr>
        <w:t>.</w:t>
      </w:r>
      <w:r w:rsidR="009C749C" w:rsidRPr="008A20ED">
        <w:rPr>
          <w:rFonts w:ascii="Times New Roman" w:hAnsi="Times New Roman"/>
          <w:sz w:val="24"/>
          <w:szCs w:val="24"/>
        </w:rPr>
        <w:t xml:space="preserve">21 произведена инспекция градиентного комплекса </w:t>
      </w:r>
      <w:r w:rsidR="009C749C" w:rsidRPr="008A20ED">
        <w:rPr>
          <w:rFonts w:ascii="Times New Roman" w:hAnsi="Times New Roman"/>
          <w:sz w:val="24"/>
          <w:szCs w:val="24"/>
          <w:lang w:val="en-US"/>
        </w:rPr>
        <w:t>CAMPBELL</w:t>
      </w:r>
      <w:r w:rsidR="009C749C" w:rsidRPr="008A20ED">
        <w:rPr>
          <w:rFonts w:ascii="Times New Roman" w:hAnsi="Times New Roman"/>
          <w:sz w:val="24"/>
          <w:szCs w:val="24"/>
        </w:rPr>
        <w:t xml:space="preserve"> </w:t>
      </w:r>
      <w:r w:rsidR="009C749C" w:rsidRPr="008A20ED">
        <w:rPr>
          <w:rFonts w:ascii="Times New Roman" w:hAnsi="Times New Roman"/>
          <w:sz w:val="24"/>
          <w:szCs w:val="24"/>
          <w:lang w:val="en-US"/>
        </w:rPr>
        <w:t>SCI</w:t>
      </w:r>
      <w:r w:rsidR="009C749C" w:rsidRPr="008A20ED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данные.</w:t>
      </w:r>
    </w:p>
    <w:p w14:paraId="7E179673" w14:textId="77777777" w:rsidR="00AB4CF6" w:rsidRPr="008A20ED" w:rsidRDefault="00AB4CF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8A20ED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395357FA" w:rsidR="00790839" w:rsidRPr="008A20ED" w:rsidRDefault="005307A6" w:rsidP="00AB4CF6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8A20ED">
        <w:rPr>
          <w:rFonts w:ascii="Times New Roman" w:hAnsi="Times New Roman"/>
          <w:sz w:val="24"/>
          <w:szCs w:val="24"/>
        </w:rPr>
        <w:t xml:space="preserve">двух </w:t>
      </w:r>
      <w:r w:rsidRPr="008A20ED">
        <w:rPr>
          <w:rFonts w:ascii="Times New Roman" w:hAnsi="Times New Roman"/>
          <w:sz w:val="24"/>
          <w:szCs w:val="24"/>
        </w:rPr>
        <w:t>уровнемерн</w:t>
      </w:r>
      <w:r w:rsidR="006E1414" w:rsidRPr="008A20ED">
        <w:rPr>
          <w:rFonts w:ascii="Times New Roman" w:hAnsi="Times New Roman"/>
          <w:sz w:val="24"/>
          <w:szCs w:val="24"/>
        </w:rPr>
        <w:t xml:space="preserve">ых </w:t>
      </w:r>
      <w:r w:rsidRPr="008A20ED">
        <w:rPr>
          <w:rFonts w:ascii="Times New Roman" w:hAnsi="Times New Roman"/>
          <w:sz w:val="24"/>
          <w:szCs w:val="24"/>
        </w:rPr>
        <w:t>комплекс</w:t>
      </w:r>
      <w:r w:rsidR="006E1414" w:rsidRPr="008A20ED">
        <w:rPr>
          <w:rFonts w:ascii="Times New Roman" w:hAnsi="Times New Roman"/>
          <w:sz w:val="24"/>
          <w:szCs w:val="24"/>
        </w:rPr>
        <w:t>ов</w:t>
      </w:r>
      <w:r w:rsidRPr="008A20ED">
        <w:rPr>
          <w:rFonts w:ascii="Times New Roman" w:hAnsi="Times New Roman"/>
          <w:sz w:val="24"/>
          <w:szCs w:val="24"/>
        </w:rPr>
        <w:t>, установленн</w:t>
      </w:r>
      <w:r w:rsidR="006E1414" w:rsidRPr="008A20ED">
        <w:rPr>
          <w:rFonts w:ascii="Times New Roman" w:hAnsi="Times New Roman"/>
          <w:sz w:val="24"/>
          <w:szCs w:val="24"/>
        </w:rPr>
        <w:t>ых</w:t>
      </w:r>
      <w:r w:rsidR="00AB4CF6" w:rsidRPr="008A20ED">
        <w:rPr>
          <w:rFonts w:ascii="Times New Roman" w:hAnsi="Times New Roman"/>
          <w:sz w:val="24"/>
          <w:szCs w:val="24"/>
        </w:rPr>
        <w:t xml:space="preserve"> в заливе Грен</w:t>
      </w:r>
      <w:r w:rsidRPr="008A20ED">
        <w:rPr>
          <w:rFonts w:ascii="Times New Roman" w:hAnsi="Times New Roman"/>
          <w:sz w:val="24"/>
          <w:szCs w:val="24"/>
        </w:rPr>
        <w:t>фьорд</w:t>
      </w:r>
      <w:r w:rsidR="00790839" w:rsidRPr="008A20ED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8A20ED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8A20ED" w:rsidRDefault="005307A6" w:rsidP="00AB0CF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8A20ED" w:rsidRDefault="005307A6" w:rsidP="00494C42">
      <w:pPr>
        <w:pStyle w:val="a8"/>
        <w:numPr>
          <w:ilvl w:val="0"/>
          <w:numId w:val="7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8A20ED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392669E0" w:rsidR="0087028D" w:rsidRPr="008A20ED" w:rsidRDefault="008A20ED" w:rsidP="00F80769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01.03.2021 возобновлены после перерыва на полярную ночь</w:t>
      </w:r>
      <w:r w:rsidR="0087028D" w:rsidRPr="008A20ED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87028D" w:rsidRPr="008A20ED">
        <w:rPr>
          <w:rFonts w:ascii="Times New Roman" w:hAnsi="Times New Roman"/>
          <w:sz w:val="24"/>
          <w:szCs w:val="24"/>
        </w:rPr>
        <w:t>нм</w:t>
      </w:r>
      <w:proofErr w:type="spellEnd"/>
      <w:r w:rsidR="0087028D" w:rsidRPr="008A20ED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87028D" w:rsidRPr="008A20ED">
        <w:rPr>
          <w:rFonts w:ascii="Times New Roman" w:hAnsi="Times New Roman"/>
          <w:sz w:val="24"/>
          <w:szCs w:val="24"/>
        </w:rPr>
        <w:t>нм</w:t>
      </w:r>
      <w:proofErr w:type="spellEnd"/>
      <w:r w:rsidR="0087028D" w:rsidRPr="008A20ED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="0087028D" w:rsidRPr="008A20ED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="0087028D" w:rsidRPr="008A20ED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6A55C942" w14:textId="77777777" w:rsidR="0087028D" w:rsidRPr="008A20ED" w:rsidRDefault="0087028D" w:rsidP="0087028D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816C9DB" w14:textId="77777777" w:rsidR="0087028D" w:rsidRPr="008A20ED" w:rsidRDefault="0087028D" w:rsidP="0087028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8A20ED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8A20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ED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8A20ED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597588FB" w14:textId="77777777" w:rsidR="00494C42" w:rsidRPr="008A20ED" w:rsidRDefault="00494C4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2F570A25" w14:textId="77777777" w:rsidR="008A20ED" w:rsidRPr="008A20ED" w:rsidRDefault="008A20ED" w:rsidP="008A20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92CF842" w14:textId="77777777" w:rsidR="008A20ED" w:rsidRPr="008A20ED" w:rsidRDefault="008A20ED" w:rsidP="008A20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за период с 24 февраля по 02 марта 2021 г.</w:t>
      </w:r>
    </w:p>
    <w:p w14:paraId="0D3CD0C3" w14:textId="77777777" w:rsidR="008A20ED" w:rsidRPr="008A20ED" w:rsidRDefault="008A20ED" w:rsidP="008A20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1217D49" w14:textId="77777777" w:rsidR="008A20ED" w:rsidRPr="008A20ED" w:rsidRDefault="008A20ED" w:rsidP="008A20ED">
      <w:pPr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CD05F6B" w14:textId="77777777" w:rsidR="008A20ED" w:rsidRPr="008A20ED" w:rsidRDefault="008A20ED" w:rsidP="008A20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Средняя температура воздуха: -5,7 </w:t>
      </w:r>
      <w:r w:rsidRPr="008A20ED">
        <w:rPr>
          <w:rFonts w:ascii="Times New Roman" w:hAnsi="Times New Roman"/>
          <w:sz w:val="24"/>
          <w:szCs w:val="24"/>
          <w:vertAlign w:val="superscript"/>
        </w:rPr>
        <w:t>°</w:t>
      </w:r>
      <w:r w:rsidRPr="008A20ED">
        <w:rPr>
          <w:rFonts w:ascii="Times New Roman" w:hAnsi="Times New Roman"/>
          <w:sz w:val="24"/>
          <w:szCs w:val="24"/>
        </w:rPr>
        <w:t>С</w:t>
      </w:r>
    </w:p>
    <w:p w14:paraId="50E95620" w14:textId="77777777" w:rsidR="008A20ED" w:rsidRPr="008A20ED" w:rsidRDefault="008A20ED" w:rsidP="008A20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Максимальная: 1,3</w:t>
      </w:r>
      <w:r w:rsidRPr="008A20ED">
        <w:rPr>
          <w:rFonts w:ascii="Times New Roman" w:hAnsi="Times New Roman"/>
          <w:sz w:val="24"/>
          <w:szCs w:val="24"/>
          <w:vertAlign w:val="superscript"/>
        </w:rPr>
        <w:t>°</w:t>
      </w:r>
      <w:r w:rsidRPr="008A20ED">
        <w:rPr>
          <w:rFonts w:ascii="Times New Roman" w:hAnsi="Times New Roman"/>
          <w:sz w:val="24"/>
          <w:szCs w:val="24"/>
        </w:rPr>
        <w:t>С</w:t>
      </w:r>
    </w:p>
    <w:p w14:paraId="2299E3B1" w14:textId="77777777" w:rsidR="008A20ED" w:rsidRPr="008A20ED" w:rsidRDefault="008A20ED" w:rsidP="008A20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Минимальная: -13,6</w:t>
      </w:r>
      <w:r w:rsidRPr="008A20ED">
        <w:rPr>
          <w:rFonts w:ascii="Times New Roman" w:hAnsi="Times New Roman"/>
          <w:sz w:val="24"/>
          <w:szCs w:val="24"/>
          <w:vertAlign w:val="superscript"/>
        </w:rPr>
        <w:t>°</w:t>
      </w:r>
      <w:r w:rsidRPr="008A20ED">
        <w:rPr>
          <w:rFonts w:ascii="Times New Roman" w:hAnsi="Times New Roman"/>
          <w:sz w:val="24"/>
          <w:szCs w:val="24"/>
        </w:rPr>
        <w:t>С</w:t>
      </w:r>
    </w:p>
    <w:p w14:paraId="04C0BD85" w14:textId="77777777" w:rsidR="008A20ED" w:rsidRPr="008A20ED" w:rsidRDefault="008A20ED" w:rsidP="008A20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Ветер: средний 2 м/с, максимальный порыв 12 м/с.</w:t>
      </w:r>
    </w:p>
    <w:p w14:paraId="71333DFA" w14:textId="77777777" w:rsidR="008A20ED" w:rsidRPr="008A20ED" w:rsidRDefault="008A20ED" w:rsidP="008A20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5DD9588" w14:textId="77777777" w:rsidR="008A20ED" w:rsidRPr="008A20ED" w:rsidRDefault="008A20ED" w:rsidP="008A20ED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0BE6A09" w14:textId="77777777" w:rsidR="008A20ED" w:rsidRPr="008A20ED" w:rsidRDefault="008A20ED" w:rsidP="008A20E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</w:t>
      </w: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3F696C4" w14:textId="77777777" w:rsidR="008A20ED" w:rsidRPr="008A20ED" w:rsidRDefault="008A20ED" w:rsidP="008A20E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24 февраля по 02 марта зарегистрировано неблагоприятных метеорологических явлений – 5. Опасных метеорологических явлений – 0.</w:t>
      </w:r>
    </w:p>
    <w:p w14:paraId="76029938" w14:textId="77777777" w:rsidR="008A20ED" w:rsidRPr="008A20ED" w:rsidRDefault="008A20ED" w:rsidP="008A20E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5D5C307" w14:textId="77777777" w:rsidR="008A20ED" w:rsidRPr="008A20ED" w:rsidRDefault="008A20ED" w:rsidP="008A20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4A7B61E" w14:textId="77777777" w:rsidR="008A20ED" w:rsidRPr="008A20ED" w:rsidRDefault="008A20ED" w:rsidP="008A20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10256D2" w14:textId="77777777" w:rsidR="008A20ED" w:rsidRPr="008A20ED" w:rsidRDefault="008A20ED" w:rsidP="008A20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1C9796D" w14:textId="77777777" w:rsidR="008A20ED" w:rsidRPr="008A20ED" w:rsidRDefault="008A20ED" w:rsidP="008A20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69441AD8" w14:textId="77777777" w:rsidR="008A20ED" w:rsidRPr="008A20ED" w:rsidRDefault="008A20ED" w:rsidP="008A20E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4C6BEE9" w14:textId="77777777" w:rsidR="008A20ED" w:rsidRPr="008A20ED" w:rsidRDefault="008A20ED" w:rsidP="008A20ED">
      <w:pPr>
        <w:ind w:firstLine="709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8A20ED">
        <w:rPr>
          <w:rFonts w:ascii="Times New Roman" w:hAnsi="Times New Roman"/>
          <w:sz w:val="24"/>
          <w:szCs w:val="24"/>
        </w:rPr>
        <w:t>мкЗв</w:t>
      </w:r>
      <w:proofErr w:type="spellEnd"/>
      <w:r w:rsidRPr="008A20E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796E6CF" w14:textId="77777777" w:rsidR="008A20ED" w:rsidRPr="008A20ED" w:rsidRDefault="008A20ED" w:rsidP="008A20E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432157E9" w14:textId="77777777" w:rsidR="008A20ED" w:rsidRPr="008A20ED" w:rsidRDefault="008A20ED" w:rsidP="008A20ED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1364EC6" w14:textId="3FA31CCA" w:rsidR="008A20ED" w:rsidRPr="008A20ED" w:rsidRDefault="008A20ED" w:rsidP="008A20ED">
      <w:pPr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8A20E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8A20E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B78E68F" w14:textId="4FBF06AF" w:rsidR="008A20ED" w:rsidRPr="008A20ED" w:rsidRDefault="008A20ED" w:rsidP="008A20ED">
      <w:pPr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8A20E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831D3B0" w14:textId="77777777" w:rsidR="008A20ED" w:rsidRPr="008A20ED" w:rsidRDefault="008A20ED" w:rsidP="008A20ED">
      <w:pPr>
        <w:ind w:firstLine="708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2A92FBAD" w14:textId="77777777" w:rsidR="008A20ED" w:rsidRPr="008A20ED" w:rsidRDefault="008A20ED" w:rsidP="008A20ED">
      <w:pPr>
        <w:ind w:firstLine="686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8A2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24 февраля по 02 марта</w:t>
      </w:r>
      <w:r w:rsidRPr="008A20ED">
        <w:rPr>
          <w:rFonts w:ascii="Times New Roman" w:hAnsi="Times New Roman"/>
          <w:sz w:val="24"/>
          <w:szCs w:val="24"/>
        </w:rPr>
        <w:t xml:space="preserve"> – 3.</w:t>
      </w:r>
      <w:r w:rsidRPr="008A20ED">
        <w:rPr>
          <w:rFonts w:ascii="Times New Roman" w:hAnsi="Times New Roman"/>
          <w:b/>
          <w:sz w:val="24"/>
          <w:szCs w:val="24"/>
        </w:rPr>
        <w:t xml:space="preserve"> </w:t>
      </w:r>
    </w:p>
    <w:p w14:paraId="63CDF5AF" w14:textId="77777777" w:rsidR="008A20ED" w:rsidRPr="008A20ED" w:rsidRDefault="008A20ED" w:rsidP="008A20E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F57329B" w14:textId="77777777" w:rsidR="008A20ED" w:rsidRPr="008A20ED" w:rsidRDefault="008A20ED" w:rsidP="008A20E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F3D640F" w14:textId="77777777" w:rsidR="008A20ED" w:rsidRPr="008A20ED" w:rsidRDefault="008A20ED" w:rsidP="008A20E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b/>
          <w:sz w:val="24"/>
          <w:szCs w:val="24"/>
        </w:rPr>
        <w:t>Озонометрические</w:t>
      </w:r>
      <w:r w:rsidRPr="008A20ED">
        <w:rPr>
          <w:rFonts w:ascii="Times New Roman" w:hAnsi="Times New Roman"/>
          <w:sz w:val="24"/>
          <w:szCs w:val="24"/>
        </w:rPr>
        <w:t xml:space="preserve"> </w:t>
      </w:r>
      <w:r w:rsidRPr="008A20ED">
        <w:rPr>
          <w:rFonts w:ascii="Times New Roman" w:hAnsi="Times New Roman"/>
          <w:b/>
          <w:sz w:val="24"/>
          <w:szCs w:val="24"/>
        </w:rPr>
        <w:t>наблюдения</w:t>
      </w:r>
    </w:p>
    <w:p w14:paraId="7134881C" w14:textId="77777777" w:rsidR="008A20ED" w:rsidRPr="008A20ED" w:rsidRDefault="008A20ED" w:rsidP="008A20ED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07569356" w14:textId="77777777" w:rsidR="008A20ED" w:rsidRPr="008A20ED" w:rsidRDefault="008A20ED" w:rsidP="008A20ED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1F5EF2C8" w14:textId="77777777" w:rsidR="008A20ED" w:rsidRPr="008A20ED" w:rsidRDefault="008A20ED" w:rsidP="008A20ED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8A20E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894A066" w14:textId="77777777" w:rsidR="008A20ED" w:rsidRPr="008A20ED" w:rsidRDefault="008A20ED" w:rsidP="008A20ED">
      <w:pPr>
        <w:rPr>
          <w:rFonts w:ascii="Times New Roman" w:hAnsi="Times New Roman"/>
          <w:sz w:val="24"/>
          <w:szCs w:val="24"/>
        </w:rPr>
      </w:pPr>
    </w:p>
    <w:p w14:paraId="18DA364F" w14:textId="77777777" w:rsidR="008A20ED" w:rsidRPr="008A20ED" w:rsidRDefault="008A20ED" w:rsidP="008A20E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4A070E5" w14:textId="77777777" w:rsidR="00AB0CF8" w:rsidRPr="008A20ED" w:rsidRDefault="00AB0CF8" w:rsidP="00AB0CF8">
      <w:pPr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8A20ED" w:rsidRDefault="0080091D" w:rsidP="00C045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A20ED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sectPr w:rsidR="0080091D" w:rsidRPr="008A20E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4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7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9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14"/>
  </w:num>
  <w:num w:numId="12">
    <w:abstractNumId w:val="13"/>
  </w:num>
  <w:num w:numId="13">
    <w:abstractNumId w:val="6"/>
  </w:num>
  <w:num w:numId="14">
    <w:abstractNumId w:val="11"/>
  </w:num>
  <w:num w:numId="15">
    <w:abstractNumId w:val="12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342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1667-6D19-4F3E-957B-22C88199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2021-03-05T06:04:00Z</dcterms:created>
  <dcterms:modified xsi:type="dcterms:W3CDTF">2021-03-05T06:04:00Z</dcterms:modified>
</cp:coreProperties>
</file>