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02513" w14:textId="77777777" w:rsidR="00C77502" w:rsidRPr="007726B4" w:rsidRDefault="00C77502" w:rsidP="00C7750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26B4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15B399F" w14:textId="77777777" w:rsidR="00C77502" w:rsidRPr="007726B4" w:rsidRDefault="00C77502" w:rsidP="00C77502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 w:rsidRPr="002B4C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11 по 17</w:t>
      </w:r>
      <w:r w:rsidRPr="00E106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мая </w:t>
      </w:r>
      <w:r w:rsidRPr="007726B4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2</w:t>
      </w:r>
      <w:r w:rsidRPr="007726B4">
        <w:rPr>
          <w:rFonts w:ascii="Times New Roman" w:hAnsi="Times New Roman"/>
          <w:b/>
          <w:sz w:val="24"/>
          <w:szCs w:val="24"/>
        </w:rPr>
        <w:t xml:space="preserve"> г.</w:t>
      </w:r>
    </w:p>
    <w:p w14:paraId="43BE5C02" w14:textId="77777777" w:rsidR="00C77502" w:rsidRPr="007726B4" w:rsidRDefault="00C77502" w:rsidP="00C7750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8DC8AFF" w14:textId="77777777" w:rsidR="00C77502" w:rsidRPr="00943555" w:rsidRDefault="00C77502" w:rsidP="00C7750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94355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943555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943555">
        <w:rPr>
          <w:rFonts w:ascii="Times New Roman" w:hAnsi="Times New Roman"/>
          <w:sz w:val="24"/>
          <w:szCs w:val="24"/>
        </w:rPr>
        <w:t>» на 0</w:t>
      </w:r>
      <w:r w:rsidRPr="00BA1551">
        <w:rPr>
          <w:rFonts w:ascii="Times New Roman" w:hAnsi="Times New Roman"/>
          <w:sz w:val="24"/>
          <w:szCs w:val="24"/>
        </w:rPr>
        <w:t>9</w:t>
      </w:r>
      <w:r w:rsidRPr="00943555">
        <w:rPr>
          <w:rFonts w:ascii="Times New Roman" w:hAnsi="Times New Roman"/>
          <w:sz w:val="24"/>
          <w:szCs w:val="24"/>
        </w:rPr>
        <w:t xml:space="preserve">-00 </w:t>
      </w:r>
      <w:proofErr w:type="spellStart"/>
      <w:r w:rsidRPr="00943555">
        <w:rPr>
          <w:rFonts w:ascii="Times New Roman" w:hAnsi="Times New Roman"/>
          <w:sz w:val="24"/>
          <w:szCs w:val="24"/>
        </w:rPr>
        <w:t>мск</w:t>
      </w:r>
      <w:proofErr w:type="spellEnd"/>
      <w:r w:rsidRPr="009435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18.05</w:t>
      </w:r>
      <w:r w:rsidRPr="0094355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943555">
        <w:rPr>
          <w:rFonts w:ascii="Times New Roman" w:hAnsi="Times New Roman"/>
          <w:sz w:val="24"/>
          <w:szCs w:val="24"/>
        </w:rPr>
        <w:t>:</w:t>
      </w:r>
    </w:p>
    <w:p w14:paraId="3FCD4369" w14:textId="77777777" w:rsidR="00C77502" w:rsidRPr="00943555" w:rsidRDefault="00C77502" w:rsidP="00C7750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Температура воздуха: </w:t>
      </w:r>
      <w:r>
        <w:rPr>
          <w:rFonts w:ascii="Times New Roman" w:hAnsi="Times New Roman"/>
          <w:sz w:val="24"/>
          <w:szCs w:val="24"/>
        </w:rPr>
        <w:t xml:space="preserve">-2,8 </w:t>
      </w:r>
      <w:r w:rsidRPr="00943555">
        <w:rPr>
          <w:rFonts w:ascii="Times New Roman" w:hAnsi="Times New Roman"/>
          <w:sz w:val="24"/>
          <w:szCs w:val="24"/>
        </w:rPr>
        <w:t>°С</w:t>
      </w:r>
    </w:p>
    <w:p w14:paraId="409FE6D7" w14:textId="77777777" w:rsidR="00C77502" w:rsidRPr="00943555" w:rsidRDefault="00C77502" w:rsidP="00C7750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Атмосферное давление: 7</w:t>
      </w:r>
      <w:r>
        <w:rPr>
          <w:rFonts w:ascii="Times New Roman" w:hAnsi="Times New Roman"/>
          <w:sz w:val="24"/>
          <w:szCs w:val="24"/>
        </w:rPr>
        <w:t>57,3</w:t>
      </w:r>
      <w:r w:rsidRPr="00CD4852">
        <w:rPr>
          <w:rFonts w:ascii="Times New Roman" w:hAnsi="Times New Roman"/>
          <w:sz w:val="24"/>
          <w:szCs w:val="24"/>
        </w:rPr>
        <w:t xml:space="preserve"> </w:t>
      </w:r>
      <w:r w:rsidRPr="00943555">
        <w:rPr>
          <w:rFonts w:ascii="Times New Roman" w:hAnsi="Times New Roman"/>
          <w:sz w:val="24"/>
          <w:szCs w:val="24"/>
        </w:rPr>
        <w:t xml:space="preserve">мм. рт. </w:t>
      </w:r>
      <w:r>
        <w:rPr>
          <w:rFonts w:ascii="Times New Roman" w:hAnsi="Times New Roman"/>
          <w:sz w:val="24"/>
          <w:szCs w:val="24"/>
        </w:rPr>
        <w:t>с</w:t>
      </w:r>
      <w:r w:rsidRPr="0094355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</w:p>
    <w:p w14:paraId="51679BD3" w14:textId="77777777" w:rsidR="00C77502" w:rsidRPr="00943555" w:rsidRDefault="00C77502" w:rsidP="00C7750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 xml:space="preserve">Влажность воздуха: </w:t>
      </w:r>
      <w:r>
        <w:rPr>
          <w:rFonts w:ascii="Times New Roman" w:hAnsi="Times New Roman"/>
          <w:sz w:val="24"/>
          <w:szCs w:val="24"/>
        </w:rPr>
        <w:t>82</w:t>
      </w:r>
      <w:r w:rsidRPr="00943555">
        <w:rPr>
          <w:rFonts w:ascii="Times New Roman" w:hAnsi="Times New Roman"/>
          <w:sz w:val="24"/>
          <w:szCs w:val="24"/>
        </w:rPr>
        <w:t>%</w:t>
      </w:r>
    </w:p>
    <w:p w14:paraId="0ED1BFB4" w14:textId="77777777" w:rsidR="00C77502" w:rsidRPr="004E50F0" w:rsidRDefault="00C77502" w:rsidP="00C77502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943555">
        <w:rPr>
          <w:rFonts w:ascii="Times New Roman" w:hAnsi="Times New Roman"/>
          <w:sz w:val="24"/>
          <w:szCs w:val="24"/>
        </w:rPr>
        <w:t>Ветер:</w:t>
      </w:r>
      <w:r>
        <w:rPr>
          <w:rFonts w:ascii="Times New Roman" w:hAnsi="Times New Roman"/>
          <w:sz w:val="24"/>
          <w:szCs w:val="24"/>
        </w:rPr>
        <w:t xml:space="preserve"> штиль</w:t>
      </w:r>
    </w:p>
    <w:p w14:paraId="1C8540B2" w14:textId="77777777" w:rsidR="005A09B2" w:rsidRPr="00E20E40" w:rsidRDefault="005A09B2" w:rsidP="005A09B2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F0FB8DE" w14:textId="77777777" w:rsidR="005A09B2" w:rsidRPr="00E20E40" w:rsidRDefault="005A09B2" w:rsidP="005A09B2">
      <w:pPr>
        <w:pStyle w:val="a4"/>
        <w:numPr>
          <w:ilvl w:val="0"/>
          <w:numId w:val="40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E20E40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33EC12" w14:textId="77777777" w:rsidR="005A09B2" w:rsidRPr="00E20E40" w:rsidRDefault="005A09B2" w:rsidP="00BB2147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а также </w:t>
      </w:r>
      <w:r w:rsidRPr="00E20E40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7F45D0F" w14:textId="03B2D59E" w:rsidR="005A09B2" w:rsidRPr="00E20E40" w:rsidRDefault="005A09B2" w:rsidP="00BB2147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</w:t>
      </w:r>
      <w:r w:rsidR="002B3480" w:rsidRPr="00E20E40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="002B3480" w:rsidRPr="00E20E4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.05.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34A2DF38" w14:textId="77777777" w:rsidR="005A09B2" w:rsidRPr="00E20E40" w:rsidRDefault="005A09B2" w:rsidP="005A09B2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20E40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FFB0018" w14:textId="06BCEAB3" w:rsidR="002B3480" w:rsidRPr="00E20E40" w:rsidRDefault="002B3480" w:rsidP="00BB2147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E40">
        <w:rPr>
          <w:rFonts w:ascii="Times New Roman" w:hAnsi="Times New Roman"/>
          <w:iCs/>
          <w:sz w:val="24"/>
          <w:szCs w:val="24"/>
        </w:rPr>
        <w:t xml:space="preserve">16.05. отобраны 3 пробы поверхностной морской воды в прибрежной акватории залива </w:t>
      </w:r>
      <w:proofErr w:type="spellStart"/>
      <w:r w:rsidRPr="00E20E40">
        <w:rPr>
          <w:rFonts w:ascii="Times New Roman" w:hAnsi="Times New Roman"/>
          <w:iCs/>
          <w:sz w:val="24"/>
          <w:szCs w:val="24"/>
        </w:rPr>
        <w:t>Гренфьорд</w:t>
      </w:r>
      <w:proofErr w:type="spellEnd"/>
      <w:r w:rsidRPr="00E20E40">
        <w:rPr>
          <w:rFonts w:ascii="Times New Roman" w:hAnsi="Times New Roman"/>
          <w:iCs/>
          <w:sz w:val="24"/>
          <w:szCs w:val="24"/>
        </w:rPr>
        <w:t xml:space="preserve">. В лабораторных условиях </w:t>
      </w:r>
      <w:r w:rsidRPr="00E20E40">
        <w:rPr>
          <w:rFonts w:ascii="Times New Roman" w:hAnsi="Times New Roman"/>
          <w:sz w:val="24"/>
          <w:szCs w:val="24"/>
        </w:rPr>
        <w:t>определены их температура, рН, соленость. Общее количество измерений 12.</w:t>
      </w:r>
    </w:p>
    <w:p w14:paraId="1B3F7A0E" w14:textId="3DA756FC" w:rsidR="002B3480" w:rsidRPr="00E20E40" w:rsidRDefault="002B3480" w:rsidP="00BB2147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E40">
        <w:rPr>
          <w:rFonts w:ascii="Times New Roman" w:hAnsi="Times New Roman"/>
          <w:iCs/>
          <w:sz w:val="24"/>
          <w:szCs w:val="24"/>
        </w:rPr>
        <w:t xml:space="preserve">Выполнен анализ 3 образцов </w:t>
      </w:r>
      <w:r w:rsidRPr="00E20E40">
        <w:rPr>
          <w:rFonts w:ascii="Times New Roman" w:hAnsi="Times New Roman"/>
          <w:sz w:val="24"/>
          <w:szCs w:val="24"/>
        </w:rPr>
        <w:t>морской воды</w:t>
      </w:r>
      <w:r w:rsidRPr="00E20E40">
        <w:rPr>
          <w:rFonts w:ascii="Times New Roman" w:hAnsi="Times New Roman"/>
          <w:iCs/>
          <w:sz w:val="24"/>
          <w:szCs w:val="24"/>
        </w:rPr>
        <w:t xml:space="preserve"> для определения содержания кремния, общего фосфора, фосфатов, азота нитритного, хлорофилла </w:t>
      </w:r>
      <w:r w:rsidRPr="00E20E40">
        <w:rPr>
          <w:rFonts w:ascii="Times New Roman" w:hAnsi="Times New Roman"/>
          <w:i/>
          <w:sz w:val="24"/>
          <w:szCs w:val="24"/>
        </w:rPr>
        <w:t xml:space="preserve">а, </w:t>
      </w:r>
      <w:r w:rsidRPr="00E20E40">
        <w:rPr>
          <w:rFonts w:ascii="Times New Roman" w:hAnsi="Times New Roman"/>
          <w:i/>
          <w:sz w:val="24"/>
          <w:szCs w:val="24"/>
          <w:lang w:val="en-US"/>
        </w:rPr>
        <w:t>b</w:t>
      </w:r>
      <w:r w:rsidRPr="00E20E40">
        <w:rPr>
          <w:rFonts w:ascii="Times New Roman" w:hAnsi="Times New Roman"/>
          <w:i/>
          <w:sz w:val="24"/>
          <w:szCs w:val="24"/>
        </w:rPr>
        <w:t xml:space="preserve">, </w:t>
      </w:r>
      <w:r w:rsidRPr="00E20E40">
        <w:rPr>
          <w:rFonts w:ascii="Times New Roman" w:hAnsi="Times New Roman"/>
          <w:i/>
          <w:sz w:val="24"/>
          <w:szCs w:val="24"/>
          <w:lang w:val="en-US"/>
        </w:rPr>
        <w:t>c</w:t>
      </w:r>
      <w:r w:rsidRPr="00E20E40">
        <w:rPr>
          <w:rFonts w:ascii="Times New Roman" w:hAnsi="Times New Roman"/>
          <w:i/>
          <w:sz w:val="24"/>
          <w:szCs w:val="24"/>
        </w:rPr>
        <w:t>1+</w:t>
      </w:r>
      <w:r w:rsidRPr="00E20E40">
        <w:rPr>
          <w:rFonts w:ascii="Times New Roman" w:hAnsi="Times New Roman"/>
          <w:i/>
          <w:sz w:val="24"/>
          <w:szCs w:val="24"/>
          <w:lang w:val="en-US"/>
        </w:rPr>
        <w:t>c</w:t>
      </w:r>
      <w:r w:rsidRPr="00E20E40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E20E40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E20E40">
        <w:rPr>
          <w:rFonts w:ascii="Times New Roman" w:hAnsi="Times New Roman"/>
          <w:iCs/>
          <w:sz w:val="24"/>
          <w:szCs w:val="24"/>
        </w:rPr>
        <w:t xml:space="preserve"> </w:t>
      </w:r>
      <w:r w:rsidRPr="00E20E40">
        <w:rPr>
          <w:rFonts w:ascii="Times New Roman" w:hAnsi="Times New Roman"/>
          <w:i/>
          <w:sz w:val="24"/>
          <w:szCs w:val="24"/>
        </w:rPr>
        <w:t>а</w:t>
      </w:r>
      <w:r w:rsidRPr="00E20E4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20E40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E20E40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E20E40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E20E40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E20E40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E20E40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E20E40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E20E40">
        <w:rPr>
          <w:rFonts w:ascii="Times New Roman" w:hAnsi="Times New Roman"/>
          <w:iCs/>
          <w:sz w:val="24"/>
          <w:szCs w:val="24"/>
        </w:rPr>
        <w:t xml:space="preserve">. с использованием спектрофотометра </w:t>
      </w:r>
      <w:r w:rsidRPr="00E20E40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20E40">
        <w:rPr>
          <w:rFonts w:ascii="Times New Roman" w:hAnsi="Times New Roman"/>
          <w:iCs/>
          <w:sz w:val="24"/>
          <w:szCs w:val="24"/>
        </w:rPr>
        <w:t>-</w:t>
      </w:r>
      <w:proofErr w:type="gramStart"/>
      <w:r w:rsidRPr="00E20E40">
        <w:rPr>
          <w:rFonts w:ascii="Times New Roman" w:hAnsi="Times New Roman"/>
          <w:iCs/>
          <w:sz w:val="24"/>
          <w:szCs w:val="24"/>
        </w:rPr>
        <w:t>1800  «</w:t>
      </w:r>
      <w:proofErr w:type="gramEnd"/>
      <w:r w:rsidRPr="00E20E40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20E40">
        <w:rPr>
          <w:rFonts w:ascii="Times New Roman" w:hAnsi="Times New Roman"/>
          <w:iCs/>
          <w:sz w:val="24"/>
          <w:szCs w:val="24"/>
        </w:rPr>
        <w:t xml:space="preserve">» с непроточной кюветой. Общее количество измерений 30.  </w:t>
      </w:r>
    </w:p>
    <w:p w14:paraId="6D3A1CB0" w14:textId="085DB437" w:rsidR="002B3480" w:rsidRPr="00E20E40" w:rsidRDefault="002B3480" w:rsidP="00BB2147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E40">
        <w:rPr>
          <w:rFonts w:ascii="Times New Roman" w:hAnsi="Times New Roman"/>
          <w:iCs/>
          <w:sz w:val="24"/>
          <w:szCs w:val="24"/>
        </w:rPr>
        <w:t xml:space="preserve">Выполнен анализ 13 образцов морской воды для определения содержания кремния, общего фосфора, фосфатов и азота нитритного с использованием спектрофотометра </w:t>
      </w:r>
      <w:r w:rsidRPr="00E20E40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20E40">
        <w:rPr>
          <w:rFonts w:ascii="Times New Roman" w:hAnsi="Times New Roman"/>
          <w:iCs/>
          <w:sz w:val="24"/>
          <w:szCs w:val="24"/>
        </w:rPr>
        <w:t>-1800 «</w:t>
      </w:r>
      <w:r w:rsidRPr="00E20E40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20E40">
        <w:rPr>
          <w:rFonts w:ascii="Times New Roman" w:hAnsi="Times New Roman"/>
          <w:iCs/>
          <w:sz w:val="24"/>
          <w:szCs w:val="24"/>
        </w:rPr>
        <w:t xml:space="preserve">» с непроточной кюветой. Общее количество измерений 104. </w:t>
      </w:r>
    </w:p>
    <w:p w14:paraId="696B6F37" w14:textId="77777777" w:rsidR="002B3480" w:rsidRPr="00E20E40" w:rsidRDefault="002B3480" w:rsidP="00BB2147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E20E40">
        <w:rPr>
          <w:rFonts w:ascii="Times New Roman" w:hAnsi="Times New Roman"/>
          <w:iCs/>
          <w:sz w:val="24"/>
          <w:szCs w:val="24"/>
        </w:rPr>
        <w:t xml:space="preserve">Подготовлен перечень отработанных химических реактивов для утилизации. Составлена аналитическая записка текущего технического состояния химико-аналитического оборудования лаборатории.  </w:t>
      </w:r>
    </w:p>
    <w:p w14:paraId="599684BE" w14:textId="4B77AA53" w:rsidR="002B3480" w:rsidRPr="00E20E40" w:rsidRDefault="002B3480" w:rsidP="00BB2147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E20E40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станции контроля качества атмосферного воздуха «Посёлок» и «Гора». На станции «Посёлок» выполнено обнуление анализатора паров ртути (РА-915АМ) с заменой воздушного и сорбционного фильтров.</w:t>
      </w:r>
    </w:p>
    <w:p w14:paraId="79B67B36" w14:textId="77777777" w:rsidR="005A09B2" w:rsidRPr="00E20E40" w:rsidRDefault="005A09B2" w:rsidP="005A09B2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20E40">
        <w:rPr>
          <w:rFonts w:ascii="Times New Roman" w:hAnsi="Times New Roman"/>
          <w:b/>
          <w:bCs/>
          <w:sz w:val="24"/>
          <w:szCs w:val="24"/>
        </w:rPr>
        <w:t>3. Выносной пункт приёма-передачи спутниковой информации (ВППИ)</w:t>
      </w:r>
    </w:p>
    <w:p w14:paraId="73C2F523" w14:textId="77777777" w:rsidR="002B3480" w:rsidRPr="00E20E40" w:rsidRDefault="002B3480" w:rsidP="002B3480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3.1. Станция </w:t>
      </w:r>
      <w:r w:rsidRPr="00E20E40">
        <w:rPr>
          <w:rStyle w:val="a7"/>
          <w:rFonts w:ascii="Times New Roman" w:hAnsi="Times New Roman"/>
          <w:sz w:val="24"/>
          <w:szCs w:val="24"/>
        </w:rPr>
        <w:t>BG-1</w:t>
      </w:r>
      <w:r w:rsidRPr="00E20E40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1943350E" w14:textId="77777777" w:rsidR="002B3480" w:rsidRPr="00E20E40" w:rsidRDefault="002B3480" w:rsidP="002B348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  <w:lang w:val="en-US"/>
        </w:rPr>
        <w:t>METOP</w:t>
      </w:r>
      <w:r w:rsidRPr="00E20E40">
        <w:rPr>
          <w:rFonts w:ascii="Times New Roman" w:hAnsi="Times New Roman"/>
          <w:sz w:val="24"/>
          <w:szCs w:val="24"/>
        </w:rPr>
        <w:t>-</w:t>
      </w:r>
      <w:r w:rsidRPr="00E20E40">
        <w:rPr>
          <w:rFonts w:ascii="Times New Roman" w:hAnsi="Times New Roman"/>
          <w:sz w:val="24"/>
          <w:szCs w:val="24"/>
          <w:lang w:val="en-US"/>
        </w:rPr>
        <w:t>B</w:t>
      </w:r>
      <w:r w:rsidRPr="00E20E40">
        <w:rPr>
          <w:rFonts w:ascii="Times New Roman" w:hAnsi="Times New Roman"/>
          <w:sz w:val="24"/>
          <w:szCs w:val="24"/>
        </w:rPr>
        <w:tab/>
        <w:t>- 99</w:t>
      </w:r>
    </w:p>
    <w:p w14:paraId="42571EF2" w14:textId="77777777" w:rsidR="002B3480" w:rsidRPr="00E20E40" w:rsidRDefault="002B3480" w:rsidP="002B348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  <w:lang w:val="en-US"/>
        </w:rPr>
        <w:t>METOP</w:t>
      </w:r>
      <w:r w:rsidRPr="00E20E40">
        <w:rPr>
          <w:rFonts w:ascii="Times New Roman" w:hAnsi="Times New Roman"/>
          <w:sz w:val="24"/>
          <w:szCs w:val="24"/>
        </w:rPr>
        <w:t>-С</w:t>
      </w:r>
      <w:r w:rsidRPr="00E20E40">
        <w:rPr>
          <w:rFonts w:ascii="Times New Roman" w:hAnsi="Times New Roman"/>
          <w:sz w:val="24"/>
          <w:szCs w:val="24"/>
        </w:rPr>
        <w:tab/>
        <w:t>- 100</w:t>
      </w:r>
    </w:p>
    <w:p w14:paraId="4A7905ED" w14:textId="77777777" w:rsidR="00BB2147" w:rsidRPr="00E20E40" w:rsidRDefault="00BB2147" w:rsidP="002B348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F717993" w14:textId="25A51DE8" w:rsidR="002B3480" w:rsidRPr="00E20E40" w:rsidRDefault="002B3480" w:rsidP="002B348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lastRenderedPageBreak/>
        <w:t xml:space="preserve">3.2. Станция </w:t>
      </w:r>
      <w:r w:rsidRPr="00E20E40">
        <w:rPr>
          <w:rStyle w:val="a7"/>
          <w:rFonts w:ascii="Times New Roman" w:hAnsi="Times New Roman"/>
          <w:sz w:val="24"/>
          <w:szCs w:val="24"/>
        </w:rPr>
        <w:t>BG-2</w:t>
      </w:r>
      <w:r w:rsidRPr="00E20E40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0F51AE75" w14:textId="77777777" w:rsidR="002B3480" w:rsidRPr="00E20E40" w:rsidRDefault="002B3480" w:rsidP="002B3480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eastAsia="Calibri" w:hAnsi="Times New Roman"/>
          <w:sz w:val="24"/>
          <w:szCs w:val="24"/>
          <w:lang w:val="en-US"/>
        </w:rPr>
        <w:t>NPP</w:t>
      </w:r>
      <w:r w:rsidRPr="00E20E40">
        <w:rPr>
          <w:rFonts w:ascii="Times New Roman" w:eastAsia="Calibri" w:hAnsi="Times New Roman"/>
          <w:sz w:val="24"/>
          <w:szCs w:val="24"/>
        </w:rPr>
        <w:tab/>
      </w:r>
      <w:r w:rsidRPr="00E20E40">
        <w:rPr>
          <w:rFonts w:ascii="Times New Roman" w:eastAsia="Calibri" w:hAnsi="Times New Roman"/>
          <w:sz w:val="24"/>
          <w:szCs w:val="24"/>
        </w:rPr>
        <w:tab/>
        <w:t>- 99</w:t>
      </w:r>
    </w:p>
    <w:p w14:paraId="381DE9A7" w14:textId="77777777" w:rsidR="00BB2147" w:rsidRPr="00E20E40" w:rsidRDefault="00BB2147" w:rsidP="002B3480">
      <w:pPr>
        <w:pStyle w:val="a6"/>
        <w:ind w:firstLine="709"/>
        <w:rPr>
          <w:rFonts w:ascii="Times New Roman" w:eastAsia="Calibri" w:hAnsi="Times New Roman"/>
          <w:sz w:val="24"/>
          <w:szCs w:val="24"/>
        </w:rPr>
      </w:pPr>
    </w:p>
    <w:p w14:paraId="1A75E59D" w14:textId="1FE53B3A" w:rsidR="002B3480" w:rsidRPr="00E20E40" w:rsidRDefault="002B3480" w:rsidP="002B3480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eastAsia="Calibri" w:hAnsi="Times New Roman"/>
          <w:sz w:val="24"/>
          <w:szCs w:val="24"/>
        </w:rPr>
        <w:t xml:space="preserve">3.3. Станция </w:t>
      </w:r>
      <w:r w:rsidRPr="00E20E40">
        <w:rPr>
          <w:rStyle w:val="a7"/>
          <w:rFonts w:ascii="Times New Roman" w:eastAsia="Calibri" w:hAnsi="Times New Roman"/>
          <w:sz w:val="24"/>
          <w:szCs w:val="24"/>
        </w:rPr>
        <w:t>BG-3</w:t>
      </w:r>
      <w:r w:rsidRPr="00E20E40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37F67F25" w14:textId="77777777" w:rsidR="002B3480" w:rsidRPr="00E20E40" w:rsidRDefault="002B3480" w:rsidP="002B3480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eastAsia="Calibri" w:hAnsi="Times New Roman"/>
          <w:sz w:val="24"/>
          <w:szCs w:val="24"/>
          <w:lang w:val="en-US"/>
        </w:rPr>
        <w:t>TERRA</w:t>
      </w:r>
      <w:r w:rsidRPr="00E20E40">
        <w:rPr>
          <w:rFonts w:ascii="Times New Roman" w:eastAsia="Calibri" w:hAnsi="Times New Roman"/>
          <w:sz w:val="24"/>
          <w:szCs w:val="24"/>
        </w:rPr>
        <w:tab/>
        <w:t>- 102</w:t>
      </w:r>
    </w:p>
    <w:p w14:paraId="06787062" w14:textId="77777777" w:rsidR="002B3480" w:rsidRPr="00E20E40" w:rsidRDefault="002B3480" w:rsidP="002B3480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E20E40">
        <w:rPr>
          <w:rFonts w:ascii="Times New Roman" w:eastAsia="Calibri" w:hAnsi="Times New Roman"/>
          <w:sz w:val="24"/>
          <w:szCs w:val="24"/>
        </w:rPr>
        <w:t>-19</w:t>
      </w:r>
      <w:r w:rsidRPr="00E20E40">
        <w:rPr>
          <w:rFonts w:ascii="Times New Roman" w:eastAsia="Calibri" w:hAnsi="Times New Roman"/>
          <w:sz w:val="24"/>
          <w:szCs w:val="24"/>
        </w:rPr>
        <w:tab/>
        <w:t>- 90</w:t>
      </w:r>
    </w:p>
    <w:p w14:paraId="130EC249" w14:textId="0BB4797B" w:rsidR="002B3480" w:rsidRPr="00E20E40" w:rsidRDefault="00BB2147" w:rsidP="002B3480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В ААНИИ</w:t>
      </w:r>
      <w:r w:rsidR="002B3480" w:rsidRPr="00E20E40">
        <w:rPr>
          <w:rFonts w:ascii="Times New Roman" w:hAnsi="Times New Roman"/>
          <w:sz w:val="24"/>
          <w:szCs w:val="24"/>
        </w:rPr>
        <w:t xml:space="preserve"> </w:t>
      </w:r>
      <w:r w:rsidRPr="00E20E40">
        <w:rPr>
          <w:rFonts w:ascii="Times New Roman" w:hAnsi="Times New Roman"/>
          <w:sz w:val="24"/>
          <w:szCs w:val="24"/>
        </w:rPr>
        <w:t>отправлено</w:t>
      </w:r>
      <w:r w:rsidR="002B3480" w:rsidRPr="00E20E40">
        <w:rPr>
          <w:rFonts w:ascii="Times New Roman" w:hAnsi="Times New Roman"/>
          <w:sz w:val="24"/>
          <w:szCs w:val="24"/>
        </w:rPr>
        <w:t xml:space="preserve"> 2444 </w:t>
      </w:r>
      <w:proofErr w:type="spellStart"/>
      <w:r w:rsidR="002B3480" w:rsidRPr="00E20E4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2B3480" w:rsidRPr="00E20E40">
        <w:rPr>
          <w:rFonts w:ascii="Times New Roman" w:hAnsi="Times New Roman"/>
          <w:sz w:val="24"/>
          <w:szCs w:val="24"/>
        </w:rPr>
        <w:t xml:space="preserve">-файла спутников </w:t>
      </w:r>
      <w:r w:rsidR="002B3480" w:rsidRPr="00E20E40">
        <w:rPr>
          <w:rFonts w:ascii="Times New Roman" w:hAnsi="Times New Roman"/>
          <w:sz w:val="24"/>
          <w:szCs w:val="24"/>
          <w:lang w:val="en-US"/>
        </w:rPr>
        <w:t>MET</w:t>
      </w:r>
      <w:r w:rsidR="002B3480" w:rsidRPr="00E20E40">
        <w:rPr>
          <w:rFonts w:ascii="Times New Roman" w:hAnsi="Times New Roman"/>
          <w:sz w:val="24"/>
          <w:szCs w:val="24"/>
        </w:rPr>
        <w:t>О</w:t>
      </w:r>
      <w:r w:rsidR="002B3480" w:rsidRPr="00E20E40">
        <w:rPr>
          <w:rFonts w:ascii="Times New Roman" w:hAnsi="Times New Roman"/>
          <w:sz w:val="24"/>
          <w:szCs w:val="24"/>
          <w:lang w:val="en-US"/>
        </w:rPr>
        <w:t>P</w:t>
      </w:r>
      <w:r w:rsidR="002B3480" w:rsidRPr="00E20E40">
        <w:rPr>
          <w:rFonts w:ascii="Times New Roman" w:hAnsi="Times New Roman"/>
          <w:sz w:val="24"/>
          <w:szCs w:val="24"/>
        </w:rPr>
        <w:t xml:space="preserve">, 435 </w:t>
      </w:r>
      <w:proofErr w:type="spellStart"/>
      <w:r w:rsidR="002B3480" w:rsidRPr="00E20E4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2B3480" w:rsidRPr="00E20E40">
        <w:rPr>
          <w:rFonts w:ascii="Times New Roman" w:hAnsi="Times New Roman"/>
          <w:sz w:val="24"/>
          <w:szCs w:val="24"/>
        </w:rPr>
        <w:t xml:space="preserve">- файлов спутника </w:t>
      </w:r>
      <w:r w:rsidR="002B3480" w:rsidRPr="00E20E40">
        <w:rPr>
          <w:rFonts w:ascii="Times New Roman" w:hAnsi="Times New Roman"/>
          <w:sz w:val="24"/>
          <w:szCs w:val="24"/>
          <w:lang w:val="en-US"/>
        </w:rPr>
        <w:t>TERRA</w:t>
      </w:r>
      <w:r w:rsidR="002B3480" w:rsidRPr="00E20E40">
        <w:rPr>
          <w:rFonts w:ascii="Times New Roman" w:hAnsi="Times New Roman"/>
          <w:sz w:val="24"/>
          <w:szCs w:val="24"/>
        </w:rPr>
        <w:t xml:space="preserve">, 1386 </w:t>
      </w:r>
      <w:proofErr w:type="spellStart"/>
      <w:r w:rsidR="002B3480" w:rsidRPr="00E20E40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2B3480" w:rsidRPr="00E20E40">
        <w:rPr>
          <w:rFonts w:ascii="Times New Roman" w:hAnsi="Times New Roman"/>
          <w:sz w:val="24"/>
          <w:szCs w:val="24"/>
        </w:rPr>
        <w:t xml:space="preserve">-файлов спутника </w:t>
      </w:r>
      <w:r w:rsidR="002B3480" w:rsidRPr="00E20E40">
        <w:rPr>
          <w:rFonts w:ascii="Times New Roman" w:hAnsi="Times New Roman"/>
          <w:sz w:val="24"/>
          <w:szCs w:val="24"/>
          <w:lang w:val="en-US"/>
        </w:rPr>
        <w:t>NPP</w:t>
      </w:r>
      <w:r w:rsidR="002B3480" w:rsidRPr="00E20E40">
        <w:rPr>
          <w:rFonts w:ascii="Times New Roman" w:hAnsi="Times New Roman"/>
          <w:sz w:val="24"/>
          <w:szCs w:val="24"/>
        </w:rPr>
        <w:t>.</w:t>
      </w:r>
    </w:p>
    <w:p w14:paraId="0ADF6602" w14:textId="10ED30C7" w:rsidR="002B3480" w:rsidRPr="00E20E40" w:rsidRDefault="002B3480" w:rsidP="002B3480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E20E40">
        <w:rPr>
          <w:rFonts w:ascii="Times New Roman" w:hAnsi="Times New Roman"/>
          <w:color w:val="000000"/>
          <w:sz w:val="24"/>
          <w:szCs w:val="24"/>
        </w:rPr>
        <w:t xml:space="preserve">11.05. состоялась плановая инспекция спутникового комплекса </w:t>
      </w:r>
      <w:r w:rsidRPr="00E20E40">
        <w:rPr>
          <w:rFonts w:ascii="Times New Roman" w:hAnsi="Times New Roman"/>
          <w:sz w:val="24"/>
          <w:szCs w:val="24"/>
        </w:rPr>
        <w:t>комиссией Государственного департамента связи Норвегии (</w:t>
      </w:r>
      <w:r w:rsidRPr="00E20E40">
        <w:rPr>
          <w:rFonts w:ascii="Times New Roman" w:hAnsi="Times New Roman"/>
          <w:sz w:val="24"/>
          <w:szCs w:val="24"/>
          <w:lang w:val="en-US"/>
        </w:rPr>
        <w:t>NKOM</w:t>
      </w:r>
      <w:r w:rsidRPr="00E20E40">
        <w:rPr>
          <w:rFonts w:ascii="Times New Roman" w:hAnsi="Times New Roman"/>
          <w:sz w:val="24"/>
          <w:szCs w:val="24"/>
        </w:rPr>
        <w:t xml:space="preserve">). Проверка работы спутниковых станций проводилась </w:t>
      </w:r>
      <w:r w:rsidRPr="00E20E40">
        <w:rPr>
          <w:rFonts w:ascii="Times New Roman" w:hAnsi="Times New Roman"/>
          <w:color w:val="222222"/>
          <w:sz w:val="24"/>
          <w:szCs w:val="24"/>
        </w:rPr>
        <w:t>в соответствии с Предписанием от 21 апреля 2017 года № 493 о создании, эксплуатации и использовании наземных станций спутниковой связи на Шпицбергене. Замечаний по работе спутникового комплекса не имеется.</w:t>
      </w:r>
    </w:p>
    <w:p w14:paraId="388E9200" w14:textId="77777777" w:rsidR="002B3480" w:rsidRPr="00E20E40" w:rsidRDefault="002B3480" w:rsidP="005A09B2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14:paraId="0600874A" w14:textId="1C8BC197" w:rsidR="005A09B2" w:rsidRPr="00E20E40" w:rsidRDefault="005A09B2" w:rsidP="005A09B2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4. Метеорологические наблюдения</w:t>
      </w:r>
    </w:p>
    <w:p w14:paraId="5D52CC71" w14:textId="77777777" w:rsidR="005A09B2" w:rsidRPr="00E20E40" w:rsidRDefault="005A09B2" w:rsidP="002B3480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E20E40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3-х автоматических метеостанций.</w:t>
      </w:r>
    </w:p>
    <w:p w14:paraId="4C79EB7C" w14:textId="7FEA2A91" w:rsidR="005A09B2" w:rsidRPr="00E20E40" w:rsidRDefault="00CB5F03" w:rsidP="002B3480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15</w:t>
      </w:r>
      <w:r w:rsidR="005A09B2" w:rsidRPr="00E20E40">
        <w:rPr>
          <w:rFonts w:ascii="Times New Roman" w:hAnsi="Times New Roman"/>
          <w:sz w:val="24"/>
          <w:szCs w:val="24"/>
        </w:rPr>
        <w:t>.05. произведена инспекция данного метеорологического комплекса. Очищены датчики, считаны данные.</w:t>
      </w:r>
    </w:p>
    <w:p w14:paraId="7C4BC51E" w14:textId="77777777" w:rsidR="005A09B2" w:rsidRPr="00E20E40" w:rsidRDefault="005A09B2" w:rsidP="005A09B2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E20E40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01D5FE46" w14:textId="77777777" w:rsidR="005A09B2" w:rsidRPr="00E20E40" w:rsidRDefault="005A09B2" w:rsidP="005A09B2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E20E40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E20E40">
        <w:rPr>
          <w:rFonts w:ascii="Times New Roman" w:hAnsi="Times New Roman"/>
          <w:sz w:val="24"/>
          <w:szCs w:val="24"/>
        </w:rPr>
        <w:t>Гренфиорд</w:t>
      </w:r>
      <w:proofErr w:type="spellEnd"/>
      <w:r w:rsidRPr="00E20E40">
        <w:rPr>
          <w:rFonts w:ascii="Times New Roman" w:hAnsi="Times New Roman"/>
          <w:sz w:val="24"/>
          <w:szCs w:val="24"/>
        </w:rPr>
        <w:t>.</w:t>
      </w:r>
    </w:p>
    <w:p w14:paraId="098865FA" w14:textId="77777777" w:rsidR="005A09B2" w:rsidRPr="00E20E40" w:rsidRDefault="005A09B2" w:rsidP="005A09B2">
      <w:pPr>
        <w:pStyle w:val="a4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50BCD12F" w14:textId="77777777" w:rsidR="005A09B2" w:rsidRPr="00E20E40" w:rsidRDefault="005A09B2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bCs/>
          <w:sz w:val="24"/>
          <w:szCs w:val="24"/>
        </w:rPr>
      </w:pPr>
      <w:r w:rsidRPr="00E20E40">
        <w:rPr>
          <w:rFonts w:ascii="Times New Roman" w:hAnsi="Times New Roman"/>
          <w:b/>
          <w:bCs/>
          <w:sz w:val="24"/>
          <w:szCs w:val="24"/>
        </w:rPr>
        <w:t>6. Геофизические наблюдения</w:t>
      </w:r>
    </w:p>
    <w:p w14:paraId="76B1CCBB" w14:textId="77777777" w:rsidR="005A09B2" w:rsidRPr="00E20E40" w:rsidRDefault="005A09B2" w:rsidP="00DF403E">
      <w:pPr>
        <w:pStyle w:val="a8"/>
        <w:numPr>
          <w:ilvl w:val="1"/>
          <w:numId w:val="41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1E081C98" w14:textId="77777777" w:rsidR="005A09B2" w:rsidRPr="00E20E40" w:rsidRDefault="005A09B2" w:rsidP="00DF403E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Pr="00E20E40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E20E40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E20E40">
        <w:rPr>
          <w:rFonts w:ascii="Times New Roman" w:hAnsi="Times New Roman"/>
          <w:sz w:val="24"/>
          <w:szCs w:val="24"/>
        </w:rPr>
        <w:t>Амдерма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20E40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E20E40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20E40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E20E40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 w:rsidRPr="00E20E40">
        <w:rPr>
          <w:rFonts w:ascii="Times New Roman" w:hAnsi="Times New Roman"/>
          <w:sz w:val="24"/>
          <w:szCs w:val="24"/>
        </w:rPr>
        <w:t xml:space="preserve">  </w:t>
      </w:r>
    </w:p>
    <w:p w14:paraId="383DB408" w14:textId="38DA68FC" w:rsidR="005A09B2" w:rsidRPr="00E20E40" w:rsidRDefault="005A09B2" w:rsidP="00DF403E">
      <w:pPr>
        <w:pStyle w:val="a8"/>
        <w:numPr>
          <w:ilvl w:val="1"/>
          <w:numId w:val="41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1" w:name="_Hlk65670834"/>
      <w:r w:rsidRPr="00E20E40">
        <w:rPr>
          <w:rFonts w:ascii="Times New Roman" w:hAnsi="Times New Roman"/>
          <w:sz w:val="24"/>
          <w:szCs w:val="24"/>
        </w:rPr>
        <w:t>Проводились спектральные наблюдения временных характеристик солнечной радиации в диапазоне UVB-UVA оптоволоконным спектрометром AvaSpec-3648</w:t>
      </w:r>
      <w:bookmarkEnd w:id="1"/>
      <w:r w:rsidRPr="00E20E40"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 25 цикле солнечной активности. Данные записывались в память компьютера.</w:t>
      </w:r>
    </w:p>
    <w:p w14:paraId="32307551" w14:textId="77777777" w:rsidR="005A09B2" w:rsidRPr="00E20E40" w:rsidRDefault="005A09B2" w:rsidP="005A09B2">
      <w:pPr>
        <w:pStyle w:val="a8"/>
        <w:spacing w:line="36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14:paraId="0811792C" w14:textId="77777777" w:rsidR="005A09B2" w:rsidRPr="00E20E40" w:rsidRDefault="005A09B2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7 Сезонная экспедиция «Шпицберген»</w:t>
      </w:r>
    </w:p>
    <w:p w14:paraId="30DE4F6A" w14:textId="456A3935" w:rsidR="00146525" w:rsidRPr="00E20E40" w:rsidRDefault="00146525" w:rsidP="00146525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7.1 Исследования многолетней мерзлоты</w:t>
      </w:r>
    </w:p>
    <w:p w14:paraId="5B995F2A" w14:textId="69A99B40" w:rsidR="00146525" w:rsidRPr="00E20E40" w:rsidRDefault="00146525" w:rsidP="00BB2147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E40">
        <w:rPr>
          <w:rFonts w:ascii="Times New Roman" w:hAnsi="Times New Roman"/>
          <w:sz w:val="24"/>
          <w:szCs w:val="24"/>
          <w:lang w:eastAsia="zh-CN"/>
        </w:rPr>
        <w:t xml:space="preserve">В рамках </w:t>
      </w:r>
      <w:r w:rsidRPr="00E20E40">
        <w:rPr>
          <w:rFonts w:ascii="Times New Roman" w:hAnsi="Times New Roman"/>
          <w:sz w:val="24"/>
          <w:szCs w:val="24"/>
        </w:rPr>
        <w:t>подготовки к организации государственной системы мониторинга многолетней мерзлоты, пробурена</w:t>
      </w: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опытно-экспериментальная скважина до глубины 25,5 м. В скважине установлен обсадная колонна из пластиковых труб и термометрическое оборудование. Начаты мониторинговые наблюдения с периодичностью опроса регистрируемых параметров каждые 6 часов. </w:t>
      </w:r>
    </w:p>
    <w:p w14:paraId="4F38927B" w14:textId="77777777" w:rsidR="00146525" w:rsidRPr="00E20E40" w:rsidRDefault="00146525" w:rsidP="00BB2147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Работы по исследованию динамики многолетней мерзлоты на весеннем этапе сезонной экспедиции «Шпицберген» завершены.</w:t>
      </w:r>
    </w:p>
    <w:p w14:paraId="485852D2" w14:textId="77777777" w:rsidR="00146525" w:rsidRPr="00E20E40" w:rsidRDefault="00146525" w:rsidP="00146525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7.2 Гидрологические исследования</w:t>
      </w:r>
    </w:p>
    <w:p w14:paraId="7F6E2FD5" w14:textId="2CC84342" w:rsidR="00146525" w:rsidRPr="00E20E40" w:rsidRDefault="00146525" w:rsidP="00BB2147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11.05. выполнены экспериментальные работы на леднике Восточный </w:t>
      </w:r>
      <w:proofErr w:type="spellStart"/>
      <w:r w:rsidRPr="00E20E40">
        <w:rPr>
          <w:rFonts w:ascii="Times New Roman" w:hAnsi="Times New Roman"/>
          <w:sz w:val="24"/>
          <w:szCs w:val="24"/>
        </w:rPr>
        <w:t>Гренфьорд</w:t>
      </w:r>
      <w:proofErr w:type="spellEnd"/>
      <w:r w:rsidRPr="00E20E40">
        <w:rPr>
          <w:rFonts w:ascii="Times New Roman" w:hAnsi="Times New Roman"/>
          <w:sz w:val="24"/>
          <w:szCs w:val="24"/>
        </w:rPr>
        <w:t>. В 195 точках измерена высота снежного покрова, в 4 шурфах описана структура и текстура снежной толщи и измерена ее плотность.</w:t>
      </w:r>
    </w:p>
    <w:p w14:paraId="412DEDA6" w14:textId="19C90DA0" w:rsidR="00146525" w:rsidRPr="00E20E40" w:rsidRDefault="00146525" w:rsidP="00BB2147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12.05. выполнены экспериментальные работы на озере Конгресс с измерением высоты снежного покрова в 122 точках.</w:t>
      </w:r>
    </w:p>
    <w:p w14:paraId="1A02C91B" w14:textId="77777777" w:rsidR="00146525" w:rsidRPr="00E20E40" w:rsidRDefault="00146525" w:rsidP="00BB2147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17 мая выполнено зондирование водной толщи на озере </w:t>
      </w:r>
      <w:proofErr w:type="spellStart"/>
      <w:r w:rsidRPr="00E20E40">
        <w:rPr>
          <w:rFonts w:ascii="Times New Roman" w:hAnsi="Times New Roman"/>
          <w:sz w:val="24"/>
          <w:szCs w:val="24"/>
        </w:rPr>
        <w:t>Бретьерна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CTD зондом RBR </w:t>
      </w:r>
      <w:proofErr w:type="spellStart"/>
      <w:r w:rsidRPr="00E20E40">
        <w:rPr>
          <w:rFonts w:ascii="Times New Roman" w:hAnsi="Times New Roman"/>
          <w:sz w:val="24"/>
          <w:szCs w:val="24"/>
        </w:rPr>
        <w:t>Concerto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в 5 точках.</w:t>
      </w:r>
    </w:p>
    <w:p w14:paraId="7688B754" w14:textId="77777777" w:rsidR="00146525" w:rsidRPr="00E20E40" w:rsidRDefault="00146525" w:rsidP="00BB2147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Продолжаются наблюдения за испарением с поверхности снежного покрова, ведется камеральная обработка полученных результатов наблюдений.</w:t>
      </w:r>
    </w:p>
    <w:p w14:paraId="75EDFEAF" w14:textId="77777777" w:rsidR="00146525" w:rsidRPr="00E20E40" w:rsidRDefault="00146525" w:rsidP="00146525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7.3 Экспериментальные исследования теплового баланса и особенностей микроклимата снежно-ледниковых покровов</w:t>
      </w:r>
    </w:p>
    <w:p w14:paraId="46507270" w14:textId="0B9A6C3F" w:rsidR="00146525" w:rsidRPr="00E20E40" w:rsidRDefault="00146525" w:rsidP="0014652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17.05.  выполнен</w:t>
      </w:r>
      <w:r w:rsidR="00BB2147"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полевой </w:t>
      </w:r>
      <w:bookmarkStart w:id="2" w:name="_GoBack"/>
      <w:bookmarkEnd w:id="2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выезд на ледник </w:t>
      </w:r>
      <w:proofErr w:type="spellStart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Альдегонда</w:t>
      </w:r>
      <w:proofErr w:type="spellEnd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завершения </w:t>
      </w:r>
      <w:proofErr w:type="gramStart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серии измерений теплового баланса верхнего слоя снежного покрова ледника и снятия</w:t>
      </w:r>
      <w:proofErr w:type="gramEnd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установленного ранее оборудования. Оборудование работало исправно, полученные данные загружены с регистраторов на ПК. Выполнены также измерения профиля температуры снежной толщи.</w:t>
      </w:r>
    </w:p>
    <w:p w14:paraId="17431E10" w14:textId="77777777" w:rsidR="00146525" w:rsidRPr="00E20E40" w:rsidRDefault="00146525" w:rsidP="0014652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Скачаны данные с </w:t>
      </w:r>
      <w:proofErr w:type="spellStart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термокосы</w:t>
      </w:r>
      <w:proofErr w:type="spellEnd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, установленной на леднике в 2021 г.</w:t>
      </w:r>
    </w:p>
    <w:p w14:paraId="04E50A75" w14:textId="75CAE0A8" w:rsidR="00146525" w:rsidRPr="00E20E40" w:rsidRDefault="00146525" w:rsidP="0014652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Проверена работа 2-х автоматических метеорологических станций HOBO (АМС). С обеих станций скачаны данные за прошедший месяц. На АМС HOBO </w:t>
      </w:r>
      <w:proofErr w:type="spellStart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Mini</w:t>
      </w:r>
      <w:proofErr w:type="spellEnd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в верхней части ледника заменены элементы питания. Обе АМС на леднике </w:t>
      </w:r>
      <w:proofErr w:type="spellStart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Альдегонда</w:t>
      </w:r>
      <w:proofErr w:type="spellEnd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работают нормально. </w:t>
      </w:r>
    </w:p>
    <w:p w14:paraId="574C41AF" w14:textId="77777777" w:rsidR="00146525" w:rsidRPr="00E20E40" w:rsidRDefault="00146525" w:rsidP="00146525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Экспериментальные исследования теплового баланса и особенностей микроклимата снежно-ледниковых покровов на весеннем этапе сезонной экспедиции «Шпицберген» завершены.</w:t>
      </w:r>
    </w:p>
    <w:p w14:paraId="2380B642" w14:textId="77777777" w:rsidR="00146525" w:rsidRPr="00E20E40" w:rsidRDefault="00146525" w:rsidP="00146525">
      <w:pPr>
        <w:spacing w:line="36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0E40">
        <w:rPr>
          <w:rFonts w:ascii="Times New Roman" w:eastAsia="Times New Roman" w:hAnsi="Times New Roman"/>
          <w:b/>
          <w:sz w:val="24"/>
          <w:szCs w:val="24"/>
          <w:lang w:eastAsia="ru-RU"/>
        </w:rPr>
        <w:t>7.4 Палеогеографические исследования</w:t>
      </w:r>
    </w:p>
    <w:p w14:paraId="1BDCDA18" w14:textId="5EA441BC" w:rsidR="00146525" w:rsidRPr="00E20E40" w:rsidRDefault="00146525" w:rsidP="00146525">
      <w:pPr>
        <w:ind w:firstLine="709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Выполняется поэтапная обработка 15 проб речных отложений разреза ВМ19-92 из долины</w:t>
      </w:r>
      <w:r w:rsidRPr="00E20E4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последующего споро - пыльцевого анализа. </w:t>
      </w:r>
    </w:p>
    <w:p w14:paraId="02A79594" w14:textId="2BCBD2FF" w:rsidR="00146525" w:rsidRPr="00E20E40" w:rsidRDefault="00146525" w:rsidP="0014652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</w:t>
      </w:r>
      <w:proofErr w:type="spellStart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аэропалинологического</w:t>
      </w:r>
      <w:proofErr w:type="spellEnd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 установлены пыльцевые ловушки на </w:t>
      </w:r>
      <w:proofErr w:type="spellStart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>криосферном</w:t>
      </w:r>
      <w:proofErr w:type="spellEnd"/>
      <w:r w:rsidRPr="00E20E4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полигоне.</w:t>
      </w:r>
    </w:p>
    <w:p w14:paraId="1761CE36" w14:textId="77777777" w:rsidR="00EA552F" w:rsidRPr="00E20E40" w:rsidRDefault="00EA552F" w:rsidP="005A09B2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</w:p>
    <w:bookmarkEnd w:id="0"/>
    <w:p w14:paraId="2F66540E" w14:textId="77777777" w:rsidR="00EA552F" w:rsidRPr="00E20E40" w:rsidRDefault="00BE6172" w:rsidP="00BE6172">
      <w:pPr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ab/>
      </w:r>
    </w:p>
    <w:p w14:paraId="1330F631" w14:textId="77777777" w:rsidR="00EA552F" w:rsidRPr="00E20E40" w:rsidRDefault="00EA552F" w:rsidP="00BE61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E502BC" w14:textId="77777777" w:rsidR="00E20E40" w:rsidRPr="00E20E40" w:rsidRDefault="00E20E40" w:rsidP="00E20E4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E20E40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E20E40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7FA6B8DD" w14:textId="77777777" w:rsidR="00E20E40" w:rsidRPr="00E20E40" w:rsidRDefault="00E20E40" w:rsidP="00E20E4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за период с 11 мая по 17 мая 2022 г.</w:t>
      </w:r>
    </w:p>
    <w:p w14:paraId="3A0EFCEF" w14:textId="77777777" w:rsidR="00E20E40" w:rsidRPr="00E20E40" w:rsidRDefault="00E20E40" w:rsidP="00E20E4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6C0A2008" w14:textId="77777777" w:rsidR="00E20E40" w:rsidRPr="00E20E40" w:rsidRDefault="00E20E40" w:rsidP="00E20E40">
      <w:pPr>
        <w:ind w:firstLine="708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E20E40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E20E40">
        <w:rPr>
          <w:rFonts w:ascii="Times New Roman" w:hAnsi="Times New Roman"/>
          <w:sz w:val="24"/>
          <w:szCs w:val="24"/>
        </w:rPr>
        <w:t>» за прошедшую неделю:</w:t>
      </w:r>
    </w:p>
    <w:p w14:paraId="5B7BD07C" w14:textId="77777777" w:rsidR="00E20E40" w:rsidRPr="00E20E40" w:rsidRDefault="00E20E40" w:rsidP="00E20E40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-4.7˚С</w:t>
      </w:r>
    </w:p>
    <w:p w14:paraId="37FA0F5F" w14:textId="77777777" w:rsidR="00E20E40" w:rsidRPr="00E20E40" w:rsidRDefault="00E20E40" w:rsidP="00E20E40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0.0˚С</w:t>
      </w:r>
    </w:p>
    <w:p w14:paraId="0F2C7FB0" w14:textId="77777777" w:rsidR="00E20E40" w:rsidRPr="00E20E40" w:rsidRDefault="00E20E40" w:rsidP="00E20E40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-10.6˚С</w:t>
      </w:r>
    </w:p>
    <w:p w14:paraId="392B440D" w14:textId="77777777" w:rsidR="00E20E40" w:rsidRPr="00E20E40" w:rsidRDefault="00E20E40" w:rsidP="00E20E40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2 м/с, максимальный порыв 10 м/с.</w:t>
      </w:r>
    </w:p>
    <w:p w14:paraId="4BDE7AA4" w14:textId="77777777" w:rsidR="00E20E40" w:rsidRPr="00E20E40" w:rsidRDefault="00E20E40" w:rsidP="00E20E40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3113D034" w14:textId="77777777" w:rsidR="00E20E40" w:rsidRPr="00E20E40" w:rsidRDefault="00E20E40" w:rsidP="00E20E40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lastRenderedPageBreak/>
        <w:t>Метеорологические наблюдения</w:t>
      </w:r>
    </w:p>
    <w:p w14:paraId="60272093" w14:textId="77777777" w:rsidR="00E20E40" w:rsidRPr="00E20E40" w:rsidRDefault="00E20E40" w:rsidP="00C77502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58197E65" w14:textId="77777777" w:rsidR="00E20E40" w:rsidRPr="00E20E40" w:rsidRDefault="00E20E40" w:rsidP="00C77502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11 мая по 17 мая 2022 года неблагоприятных и опасных метеорологических явлений не зарегистрировано.</w:t>
      </w:r>
    </w:p>
    <w:p w14:paraId="6512BE1C" w14:textId="77777777" w:rsidR="00E20E40" w:rsidRPr="00E20E40" w:rsidRDefault="00E20E40" w:rsidP="00E20E4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C6B4A1B" w14:textId="77777777" w:rsidR="00E20E40" w:rsidRPr="00E20E40" w:rsidRDefault="00E20E40" w:rsidP="00C7750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6B06CC4A" w14:textId="77777777" w:rsidR="00E20E40" w:rsidRPr="00E20E40" w:rsidRDefault="00E20E40" w:rsidP="00C7750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7ED83508" w14:textId="77777777" w:rsidR="00E20E40" w:rsidRPr="00E20E40" w:rsidRDefault="00E20E40" w:rsidP="00C7750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47776160" w14:textId="77777777" w:rsidR="00E20E40" w:rsidRPr="00E20E40" w:rsidRDefault="00E20E40" w:rsidP="00C77502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49DF8840" w14:textId="77777777" w:rsidR="00E20E40" w:rsidRPr="00E20E40" w:rsidRDefault="00E20E40" w:rsidP="00E20E40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1F7ADA11" w14:textId="77777777" w:rsidR="00E20E40" w:rsidRPr="00E20E40" w:rsidRDefault="00E20E40" w:rsidP="00E20E40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E20E40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E20E40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E20E40">
        <w:rPr>
          <w:rFonts w:ascii="Times New Roman" w:hAnsi="Times New Roman"/>
          <w:sz w:val="24"/>
          <w:szCs w:val="24"/>
        </w:rPr>
        <w:t>мкЗв</w:t>
      </w:r>
      <w:proofErr w:type="spellEnd"/>
      <w:r w:rsidRPr="00E20E40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470C7759" w14:textId="77777777" w:rsidR="00E20E40" w:rsidRPr="00E20E40" w:rsidRDefault="00E20E40" w:rsidP="00E20E40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44B5B83" w14:textId="3B56B5D7" w:rsidR="00E20E40" w:rsidRPr="00E20E40" w:rsidRDefault="00E20E40" w:rsidP="00C77502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Производ</w:t>
      </w:r>
      <w:r w:rsidR="00C77502">
        <w:rPr>
          <w:rFonts w:ascii="Times New Roman" w:hAnsi="Times New Roman"/>
          <w:sz w:val="24"/>
          <w:szCs w:val="24"/>
        </w:rPr>
        <w:t>ились</w:t>
      </w:r>
      <w:r w:rsidRPr="00E20E40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C77502">
        <w:rPr>
          <w:rFonts w:ascii="Times New Roman" w:hAnsi="Times New Roman"/>
          <w:sz w:val="24"/>
          <w:szCs w:val="24"/>
        </w:rPr>
        <w:t>валась</w:t>
      </w:r>
      <w:r w:rsidRPr="00E20E40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1A0283B0" w14:textId="0EDDFF2A" w:rsidR="00E20E40" w:rsidRPr="00E20E40" w:rsidRDefault="00E20E40" w:rsidP="00C77502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C77502">
        <w:rPr>
          <w:rFonts w:ascii="Times New Roman" w:hAnsi="Times New Roman"/>
          <w:sz w:val="24"/>
          <w:szCs w:val="24"/>
        </w:rPr>
        <w:t xml:space="preserve">передавалась </w:t>
      </w:r>
      <w:r w:rsidRPr="00E20E40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6D82BB45" w14:textId="77777777" w:rsidR="00E20E40" w:rsidRPr="00E20E40" w:rsidRDefault="00E20E40" w:rsidP="00C77502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4B573915" w14:textId="77777777" w:rsidR="00E20E40" w:rsidRPr="00E20E40" w:rsidRDefault="00E20E40" w:rsidP="00C77502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11 мая по 17 мая 2022 года </w:t>
      </w:r>
      <w:r w:rsidRPr="00E20E40">
        <w:rPr>
          <w:rFonts w:ascii="Times New Roman" w:hAnsi="Times New Roman"/>
          <w:sz w:val="24"/>
          <w:szCs w:val="24"/>
        </w:rPr>
        <w:t>магнитных бурь</w:t>
      </w: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20E40">
        <w:rPr>
          <w:rFonts w:ascii="Times New Roman" w:hAnsi="Times New Roman"/>
          <w:sz w:val="24"/>
          <w:szCs w:val="24"/>
        </w:rPr>
        <w:t>– 5, периодов поглощения космического радиоизлучения – 2.</w:t>
      </w:r>
      <w:r w:rsidRPr="00E20E40">
        <w:rPr>
          <w:rFonts w:ascii="Times New Roman" w:hAnsi="Times New Roman"/>
          <w:b/>
          <w:sz w:val="24"/>
          <w:szCs w:val="24"/>
        </w:rPr>
        <w:t xml:space="preserve"> </w:t>
      </w:r>
    </w:p>
    <w:p w14:paraId="6C35AD92" w14:textId="77777777" w:rsidR="00E20E40" w:rsidRPr="00E20E40" w:rsidRDefault="00E20E40" w:rsidP="00E20E4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20E40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250BD29" w14:textId="7D889199" w:rsidR="00E20E40" w:rsidRPr="00E20E40" w:rsidRDefault="00E20E40" w:rsidP="00C77502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C77502">
        <w:rPr>
          <w:rFonts w:ascii="Times New Roman" w:hAnsi="Times New Roman"/>
          <w:sz w:val="24"/>
          <w:szCs w:val="24"/>
        </w:rPr>
        <w:t>ились</w:t>
      </w:r>
      <w:r w:rsidRPr="00E20E40">
        <w:rPr>
          <w:rFonts w:ascii="Times New Roman" w:hAnsi="Times New Roman"/>
          <w:sz w:val="24"/>
          <w:szCs w:val="24"/>
        </w:rPr>
        <w:t xml:space="preserve"> по пиранометру «Пеленг - СФ-06». </w:t>
      </w:r>
    </w:p>
    <w:p w14:paraId="4E75C94D" w14:textId="77777777" w:rsidR="00E20E40" w:rsidRPr="00E20E40" w:rsidRDefault="00E20E40" w:rsidP="00E20E40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proofErr w:type="spellStart"/>
      <w:r w:rsidRPr="00E20E40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E20E40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17B86F09" w14:textId="77777777" w:rsidR="00E20E40" w:rsidRPr="00E20E40" w:rsidRDefault="00E20E40" w:rsidP="00C77502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 период </w:t>
      </w:r>
      <w:r w:rsidRPr="00E20E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 11 мая по 17 мая 2022 года </w:t>
      </w:r>
      <w:r w:rsidRPr="00E20E40">
        <w:rPr>
          <w:rFonts w:ascii="Times New Roman" w:hAnsi="Times New Roman"/>
          <w:sz w:val="24"/>
          <w:szCs w:val="24"/>
        </w:rPr>
        <w:t>– 44 срока.</w:t>
      </w:r>
    </w:p>
    <w:p w14:paraId="19885A81" w14:textId="77777777" w:rsidR="00E20E40" w:rsidRPr="00E20E40" w:rsidRDefault="00E20E40" w:rsidP="00C77502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F04BD1D" w14:textId="77777777" w:rsidR="00E20E40" w:rsidRPr="00E20E40" w:rsidRDefault="00E20E40" w:rsidP="00C77502">
      <w:pPr>
        <w:ind w:firstLine="709"/>
        <w:rPr>
          <w:rFonts w:ascii="Times New Roman" w:hAnsi="Times New Roman"/>
          <w:sz w:val="24"/>
          <w:szCs w:val="24"/>
        </w:rPr>
      </w:pPr>
    </w:p>
    <w:p w14:paraId="13D7C87F" w14:textId="77777777" w:rsidR="00E20E40" w:rsidRPr="00E20E40" w:rsidRDefault="00E20E40" w:rsidP="00E20E40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8336423" w14:textId="77777777" w:rsidR="00E20E40" w:rsidRPr="00E20E40" w:rsidRDefault="00E20E40" w:rsidP="00E20E40">
      <w:pPr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E20E40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E20E40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E20E40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6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20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2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87D790A"/>
    <w:multiLevelType w:val="multilevel"/>
    <w:tmpl w:val="568EFE74"/>
    <w:numStyleLink w:val="1"/>
  </w:abstractNum>
  <w:abstractNum w:abstractNumId="27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5D8B63E5"/>
    <w:multiLevelType w:val="multilevel"/>
    <w:tmpl w:val="568EFE74"/>
    <w:numStyleLink w:val="1"/>
  </w:abstractNum>
  <w:abstractNum w:abstractNumId="29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6"/>
  </w:num>
  <w:num w:numId="6">
    <w:abstractNumId w:val="20"/>
  </w:num>
  <w:num w:numId="7">
    <w:abstractNumId w:val="5"/>
  </w:num>
  <w:num w:numId="8">
    <w:abstractNumId w:val="17"/>
  </w:num>
  <w:num w:numId="9">
    <w:abstractNumId w:val="27"/>
  </w:num>
  <w:num w:numId="10">
    <w:abstractNumId w:val="15"/>
  </w:num>
  <w:num w:numId="11">
    <w:abstractNumId w:val="35"/>
  </w:num>
  <w:num w:numId="12">
    <w:abstractNumId w:val="33"/>
  </w:num>
  <w:num w:numId="13">
    <w:abstractNumId w:val="19"/>
  </w:num>
  <w:num w:numId="14">
    <w:abstractNumId w:val="30"/>
  </w:num>
  <w:num w:numId="15">
    <w:abstractNumId w:val="31"/>
  </w:num>
  <w:num w:numId="16">
    <w:abstractNumId w:val="21"/>
  </w:num>
  <w:num w:numId="17">
    <w:abstractNumId w:val="12"/>
  </w:num>
  <w:num w:numId="18">
    <w:abstractNumId w:val="4"/>
  </w:num>
  <w:num w:numId="19">
    <w:abstractNumId w:val="11"/>
  </w:num>
  <w:num w:numId="20">
    <w:abstractNumId w:val="23"/>
  </w:num>
  <w:num w:numId="21">
    <w:abstractNumId w:val="6"/>
  </w:num>
  <w:num w:numId="22">
    <w:abstractNumId w:val="16"/>
  </w:num>
  <w:num w:numId="23">
    <w:abstractNumId w:val="24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5"/>
  </w:num>
  <w:num w:numId="2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0"/>
  </w:num>
  <w:num w:numId="32">
    <w:abstractNumId w:val="28"/>
  </w:num>
  <w:num w:numId="33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B5B67FBE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B34B3D8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14743E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DE8B38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08FAB6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5BE824C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014BF6C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DCE2C8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42F8C2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6"/>
  </w:num>
  <w:num w:numId="39">
    <w:abstractNumId w:val="14"/>
  </w:num>
  <w:num w:numId="40">
    <w:abstractNumId w:val="32"/>
  </w:num>
  <w:num w:numId="4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46525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49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480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2429"/>
    <w:rsid w:val="004A3E59"/>
    <w:rsid w:val="004A4722"/>
    <w:rsid w:val="004A5529"/>
    <w:rsid w:val="004A58A8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04D5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D8F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09B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D6D6D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87DED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1C01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267CC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1FEB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2147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6172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4931"/>
    <w:rsid w:val="00C66AF5"/>
    <w:rsid w:val="00C77502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5F03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03E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075A"/>
    <w:rsid w:val="00E20E40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552F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73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C75AA-B34F-4360-A503-A18B6EEB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1326</Words>
  <Characters>7561</Characters>
  <Application>Microsoft Office Word</Application>
  <DocSecurity>0</DocSecurity>
  <Lines>63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4</cp:revision>
  <dcterms:created xsi:type="dcterms:W3CDTF">2022-05-19T07:09:00Z</dcterms:created>
  <dcterms:modified xsi:type="dcterms:W3CDTF">2022-05-19T07:53:00Z</dcterms:modified>
</cp:coreProperties>
</file>