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B2" w:rsidRPr="00F36CB2" w:rsidRDefault="00F36CB2" w:rsidP="00F36C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6CB2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F36CB2" w:rsidRPr="00F36CB2" w:rsidRDefault="00F36CB2" w:rsidP="00F36C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6CB2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36CB2">
        <w:rPr>
          <w:rFonts w:ascii="Arial" w:hAnsi="Arial" w:cs="Arial"/>
          <w:sz w:val="24"/>
          <w:szCs w:val="24"/>
        </w:rPr>
        <w:t>случаях</w:t>
      </w:r>
      <w:proofErr w:type="gramEnd"/>
      <w:r w:rsidRPr="00F36CB2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</w:t>
      </w:r>
      <w:r w:rsidR="007E334C">
        <w:rPr>
          <w:rFonts w:ascii="Arial" w:hAnsi="Arial" w:cs="Arial"/>
          <w:sz w:val="24"/>
          <w:szCs w:val="24"/>
        </w:rPr>
        <w:t xml:space="preserve"> </w:t>
      </w:r>
      <w:r w:rsidRPr="00F36CB2">
        <w:rPr>
          <w:rFonts w:ascii="Arial" w:hAnsi="Arial" w:cs="Arial"/>
          <w:sz w:val="24"/>
          <w:szCs w:val="24"/>
        </w:rPr>
        <w:t xml:space="preserve">в период с </w:t>
      </w:r>
      <w:r>
        <w:rPr>
          <w:rFonts w:ascii="Arial" w:hAnsi="Arial" w:cs="Arial"/>
          <w:sz w:val="24"/>
          <w:szCs w:val="24"/>
        </w:rPr>
        <w:t>15</w:t>
      </w:r>
      <w:r w:rsidRPr="00F36CB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>22</w:t>
      </w:r>
      <w:r w:rsidRPr="00F36CB2">
        <w:rPr>
          <w:rFonts w:ascii="Arial" w:hAnsi="Arial" w:cs="Arial"/>
          <w:sz w:val="24"/>
          <w:szCs w:val="24"/>
        </w:rPr>
        <w:t xml:space="preserve"> февраля 2019 года</w:t>
      </w:r>
    </w:p>
    <w:p w:rsidR="00F36CB2" w:rsidRDefault="00F36CB2" w:rsidP="00F36CB2">
      <w:pPr>
        <w:jc w:val="both"/>
        <w:rPr>
          <w:rFonts w:ascii="Arial" w:hAnsi="Arial" w:cs="Arial"/>
          <w:sz w:val="24"/>
          <w:szCs w:val="24"/>
        </w:rPr>
      </w:pPr>
    </w:p>
    <w:p w:rsidR="00DD6749" w:rsidRPr="00F36CB2" w:rsidRDefault="00DD6749" w:rsidP="00F36CB2">
      <w:pPr>
        <w:jc w:val="both"/>
        <w:rPr>
          <w:rFonts w:ascii="Arial" w:hAnsi="Arial" w:cs="Arial"/>
          <w:sz w:val="24"/>
          <w:szCs w:val="24"/>
        </w:rPr>
      </w:pPr>
    </w:p>
    <w:p w:rsidR="00F36CB2" w:rsidRPr="00F36CB2" w:rsidRDefault="001D4C77" w:rsidP="00F36C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6CB2" w:rsidRPr="00F36CB2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F36CB2" w:rsidRPr="00F36CB2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F36CB2" w:rsidRPr="00F36CB2">
        <w:rPr>
          <w:rFonts w:ascii="Arial" w:hAnsi="Arial" w:cs="Arial"/>
          <w:sz w:val="24"/>
          <w:szCs w:val="24"/>
        </w:rPr>
        <w:t xml:space="preserve"> УГМС» Росгидромета </w:t>
      </w:r>
      <w:r w:rsidR="00F36CB2">
        <w:rPr>
          <w:rFonts w:ascii="Arial" w:hAnsi="Arial" w:cs="Arial"/>
          <w:sz w:val="24"/>
          <w:szCs w:val="24"/>
        </w:rPr>
        <w:t>18</w:t>
      </w:r>
      <w:r w:rsidR="00F36CB2" w:rsidRPr="00F36CB2">
        <w:rPr>
          <w:rFonts w:ascii="Arial" w:hAnsi="Arial" w:cs="Arial"/>
          <w:sz w:val="24"/>
          <w:szCs w:val="24"/>
        </w:rPr>
        <w:t xml:space="preserve"> февраля в </w:t>
      </w:r>
      <w:r w:rsidR="00F36CB2">
        <w:rPr>
          <w:rFonts w:ascii="Arial" w:hAnsi="Arial" w:cs="Arial"/>
          <w:sz w:val="24"/>
          <w:szCs w:val="24"/>
        </w:rPr>
        <w:t>озере Ик</w:t>
      </w:r>
      <w:r w:rsidR="00F36CB2" w:rsidRPr="00F36CB2">
        <w:rPr>
          <w:rFonts w:ascii="Arial" w:hAnsi="Arial" w:cs="Arial"/>
          <w:sz w:val="24"/>
          <w:szCs w:val="24"/>
        </w:rPr>
        <w:t xml:space="preserve"> в </w:t>
      </w:r>
      <w:r w:rsidR="00F36CB2">
        <w:rPr>
          <w:rFonts w:ascii="Arial" w:hAnsi="Arial" w:cs="Arial"/>
          <w:sz w:val="24"/>
          <w:szCs w:val="24"/>
        </w:rPr>
        <w:t>1,7</w:t>
      </w:r>
      <w:r w:rsidR="00F36CB2" w:rsidRPr="00F36CB2">
        <w:rPr>
          <w:rFonts w:ascii="Arial" w:hAnsi="Arial" w:cs="Arial"/>
          <w:sz w:val="24"/>
          <w:szCs w:val="24"/>
        </w:rPr>
        <w:t xml:space="preserve"> км </w:t>
      </w:r>
      <w:r w:rsidR="00DD6749">
        <w:rPr>
          <w:rFonts w:ascii="Arial" w:hAnsi="Arial" w:cs="Arial"/>
          <w:sz w:val="24"/>
          <w:szCs w:val="24"/>
        </w:rPr>
        <w:t xml:space="preserve">к </w:t>
      </w:r>
      <w:r w:rsidR="00F36CB2">
        <w:rPr>
          <w:rFonts w:ascii="Arial" w:hAnsi="Arial" w:cs="Arial"/>
          <w:sz w:val="24"/>
          <w:szCs w:val="24"/>
        </w:rPr>
        <w:t>северо-запад</w:t>
      </w:r>
      <w:r w:rsidR="00DD6749">
        <w:rPr>
          <w:rFonts w:ascii="Arial" w:hAnsi="Arial" w:cs="Arial"/>
          <w:sz w:val="24"/>
          <w:szCs w:val="24"/>
        </w:rPr>
        <w:t>у от</w:t>
      </w:r>
      <w:r w:rsidR="00F36C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6CB2">
        <w:rPr>
          <w:rFonts w:ascii="Arial" w:hAnsi="Arial" w:cs="Arial"/>
          <w:sz w:val="24"/>
          <w:szCs w:val="24"/>
        </w:rPr>
        <w:t>п</w:t>
      </w:r>
      <w:r w:rsidR="00F36CB2" w:rsidRPr="00F36CB2">
        <w:rPr>
          <w:rFonts w:ascii="Arial" w:hAnsi="Arial" w:cs="Arial"/>
          <w:sz w:val="24"/>
          <w:szCs w:val="24"/>
        </w:rPr>
        <w:t>г</w:t>
      </w:r>
      <w:r w:rsidR="00F36CB2">
        <w:rPr>
          <w:rFonts w:ascii="Arial" w:hAnsi="Arial" w:cs="Arial"/>
          <w:sz w:val="24"/>
          <w:szCs w:val="24"/>
        </w:rPr>
        <w:t>т</w:t>
      </w:r>
      <w:proofErr w:type="spellEnd"/>
      <w:r w:rsidR="00F36CB2" w:rsidRPr="00F36CB2">
        <w:rPr>
          <w:rFonts w:ascii="Arial" w:hAnsi="Arial" w:cs="Arial"/>
          <w:sz w:val="24"/>
          <w:szCs w:val="24"/>
        </w:rPr>
        <w:t xml:space="preserve"> К</w:t>
      </w:r>
      <w:r w:rsidR="00F36CB2">
        <w:rPr>
          <w:rFonts w:ascii="Arial" w:hAnsi="Arial" w:cs="Arial"/>
          <w:sz w:val="24"/>
          <w:szCs w:val="24"/>
        </w:rPr>
        <w:t>рутинка</w:t>
      </w:r>
      <w:r w:rsidR="00F36CB2" w:rsidRPr="00F36CB2">
        <w:rPr>
          <w:rFonts w:ascii="Arial" w:hAnsi="Arial" w:cs="Arial"/>
          <w:sz w:val="24"/>
          <w:szCs w:val="24"/>
        </w:rPr>
        <w:t xml:space="preserve"> Омской области, было зарегистрировано экстремально высокое загрязнение (ЭВЗ) ионами марганца </w:t>
      </w:r>
      <w:r w:rsidR="00DD6749">
        <w:rPr>
          <w:rFonts w:ascii="Arial" w:hAnsi="Arial" w:cs="Arial"/>
          <w:sz w:val="24"/>
          <w:szCs w:val="24"/>
        </w:rPr>
        <w:t xml:space="preserve">    </w:t>
      </w:r>
      <w:r w:rsidR="00F36CB2" w:rsidRPr="00F36CB2">
        <w:rPr>
          <w:rFonts w:ascii="Arial" w:hAnsi="Arial" w:cs="Arial"/>
          <w:sz w:val="24"/>
          <w:szCs w:val="24"/>
        </w:rPr>
        <w:t>(</w:t>
      </w:r>
      <w:r w:rsidR="00F36CB2">
        <w:rPr>
          <w:rFonts w:ascii="Arial" w:hAnsi="Arial" w:cs="Arial"/>
          <w:sz w:val="24"/>
          <w:szCs w:val="24"/>
        </w:rPr>
        <w:t xml:space="preserve">77 </w:t>
      </w:r>
      <w:r w:rsidR="00F36CB2" w:rsidRPr="00F36CB2">
        <w:rPr>
          <w:rFonts w:ascii="Arial" w:hAnsi="Arial" w:cs="Arial"/>
          <w:sz w:val="24"/>
          <w:szCs w:val="24"/>
        </w:rPr>
        <w:t>ПДК</w:t>
      </w:r>
      <w:r w:rsidR="00F36CB2">
        <w:rPr>
          <w:rFonts w:ascii="Arial" w:hAnsi="Arial" w:cs="Arial"/>
          <w:sz w:val="24"/>
          <w:szCs w:val="24"/>
        </w:rPr>
        <w:t>*</w:t>
      </w:r>
      <w:r w:rsidR="00F36CB2" w:rsidRPr="00F36CB2">
        <w:rPr>
          <w:rFonts w:ascii="Arial" w:hAnsi="Arial" w:cs="Arial"/>
          <w:sz w:val="24"/>
          <w:szCs w:val="24"/>
        </w:rPr>
        <w:t>). По предварительным данным ФГБУ «</w:t>
      </w:r>
      <w:proofErr w:type="gramStart"/>
      <w:r w:rsidR="00F36CB2" w:rsidRPr="00F36CB2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F36CB2" w:rsidRPr="00F36CB2">
        <w:rPr>
          <w:rFonts w:ascii="Arial" w:hAnsi="Arial" w:cs="Arial"/>
          <w:sz w:val="24"/>
          <w:szCs w:val="24"/>
        </w:rPr>
        <w:t xml:space="preserve"> УГМС» Росгидромета, ЭВЗ было обусловлено природным фактором.</w:t>
      </w:r>
    </w:p>
    <w:p w:rsidR="00F36CB2" w:rsidRDefault="001D4C77" w:rsidP="001D4C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D4C77">
        <w:rPr>
          <w:rFonts w:ascii="Arial" w:hAnsi="Arial" w:cs="Arial"/>
          <w:sz w:val="24"/>
          <w:szCs w:val="24"/>
        </w:rPr>
        <w:t xml:space="preserve">18 февраля в </w:t>
      </w:r>
      <w:proofErr w:type="spellStart"/>
      <w:r w:rsidRPr="001D4C77">
        <w:rPr>
          <w:rFonts w:ascii="Arial" w:hAnsi="Arial" w:cs="Arial"/>
          <w:sz w:val="24"/>
          <w:szCs w:val="24"/>
        </w:rPr>
        <w:t>г</w:t>
      </w:r>
      <w:proofErr w:type="gramStart"/>
      <w:r w:rsidRPr="001D4C77">
        <w:rPr>
          <w:rFonts w:ascii="Arial" w:hAnsi="Arial" w:cs="Arial"/>
          <w:sz w:val="24"/>
          <w:szCs w:val="24"/>
        </w:rPr>
        <w:t>.В</w:t>
      </w:r>
      <w:proofErr w:type="gramEnd"/>
      <w:r w:rsidRPr="001D4C77">
        <w:rPr>
          <w:rFonts w:ascii="Arial" w:hAnsi="Arial" w:cs="Arial"/>
          <w:sz w:val="24"/>
          <w:szCs w:val="24"/>
        </w:rPr>
        <w:t>ладикавказе</w:t>
      </w:r>
      <w:proofErr w:type="spellEnd"/>
      <w:r w:rsidRPr="001D4C77">
        <w:rPr>
          <w:rFonts w:ascii="Arial" w:hAnsi="Arial" w:cs="Arial"/>
          <w:sz w:val="24"/>
          <w:szCs w:val="24"/>
        </w:rPr>
        <w:t xml:space="preserve"> Республики Северная Осетия-Алания было зафиксировано выпадение окрашенных осадков (черного цвета) в виде дождя. Предположительно выпадение окрашенных осадков обусловлено ветровым подъемом почвенных частиц с подстилающей поверхности территорий Ставрополья, Кубани и Ростовской области, где есть большие площади оголенных, без снежного покрова почв, и последующим их перен</w:t>
      </w:r>
      <w:r>
        <w:rPr>
          <w:rFonts w:ascii="Arial" w:hAnsi="Arial" w:cs="Arial"/>
          <w:sz w:val="24"/>
          <w:szCs w:val="24"/>
        </w:rPr>
        <w:t xml:space="preserve">осом и выпадением в городе. По </w:t>
      </w:r>
      <w:r w:rsidRPr="001D4C77">
        <w:rPr>
          <w:rFonts w:ascii="Arial" w:hAnsi="Arial" w:cs="Arial"/>
          <w:sz w:val="24"/>
          <w:szCs w:val="24"/>
        </w:rPr>
        <w:t>результатам анализа отобранных проб атмосферных осадков их кислотность составила 7,4, что характерно для почвенного покрова в районе ветрового подъёма.</w:t>
      </w:r>
    </w:p>
    <w:p w:rsidR="005C545B" w:rsidRDefault="005C545B" w:rsidP="001D4C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5C545B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5C545B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5C545B">
        <w:rPr>
          <w:rFonts w:ascii="Arial" w:hAnsi="Arial" w:cs="Arial"/>
          <w:sz w:val="24"/>
          <w:szCs w:val="24"/>
        </w:rPr>
        <w:t xml:space="preserve"> УГМС» Росгидромета </w:t>
      </w:r>
      <w:r>
        <w:rPr>
          <w:rFonts w:ascii="Arial" w:hAnsi="Arial" w:cs="Arial"/>
          <w:sz w:val="24"/>
          <w:szCs w:val="24"/>
        </w:rPr>
        <w:t>20</w:t>
      </w:r>
      <w:r w:rsidRPr="005C545B">
        <w:rPr>
          <w:rFonts w:ascii="Arial" w:hAnsi="Arial" w:cs="Arial"/>
          <w:sz w:val="24"/>
          <w:szCs w:val="24"/>
        </w:rPr>
        <w:t xml:space="preserve"> февраля в реке </w:t>
      </w:r>
      <w:proofErr w:type="spellStart"/>
      <w:r w:rsidRPr="005C545B">
        <w:rPr>
          <w:rFonts w:ascii="Arial" w:hAnsi="Arial" w:cs="Arial"/>
          <w:sz w:val="24"/>
          <w:szCs w:val="24"/>
        </w:rPr>
        <w:t>Омь</w:t>
      </w:r>
      <w:proofErr w:type="spellEnd"/>
      <w:r w:rsidRPr="005C545B">
        <w:rPr>
          <w:rFonts w:ascii="Arial" w:hAnsi="Arial" w:cs="Arial"/>
          <w:sz w:val="24"/>
          <w:szCs w:val="24"/>
        </w:rPr>
        <w:t xml:space="preserve"> (приток Иртыша) в 6 км выше и в черте г. Омска, был зарегистрирован дефицит кислорода (1,</w:t>
      </w:r>
      <w:r>
        <w:rPr>
          <w:rFonts w:ascii="Arial" w:hAnsi="Arial" w:cs="Arial"/>
          <w:sz w:val="24"/>
          <w:szCs w:val="24"/>
        </w:rPr>
        <w:t>6</w:t>
      </w:r>
      <w:r w:rsidRPr="005C545B">
        <w:rPr>
          <w:rFonts w:ascii="Arial" w:hAnsi="Arial" w:cs="Arial"/>
          <w:sz w:val="24"/>
          <w:szCs w:val="24"/>
        </w:rPr>
        <w:t xml:space="preserve"> мг/л </w:t>
      </w:r>
      <w:r>
        <w:rPr>
          <w:rFonts w:ascii="Arial" w:hAnsi="Arial" w:cs="Arial"/>
          <w:sz w:val="24"/>
          <w:szCs w:val="24"/>
        </w:rPr>
        <w:t>в обоих створах</w:t>
      </w:r>
      <w:r w:rsidRPr="005C545B">
        <w:rPr>
          <w:rFonts w:ascii="Arial" w:hAnsi="Arial" w:cs="Arial"/>
          <w:sz w:val="24"/>
          <w:szCs w:val="24"/>
        </w:rPr>
        <w:t>), соответствовавший уровню ЭВЗ. По данным ФГБУ «</w:t>
      </w:r>
      <w:proofErr w:type="gramStart"/>
      <w:r w:rsidRPr="005C545B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5C545B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1D4C77" w:rsidRDefault="001D4C77" w:rsidP="001D4C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4C77" w:rsidRPr="00F36CB2" w:rsidRDefault="001D4C77" w:rsidP="001D4C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6CB2" w:rsidRPr="00F36CB2" w:rsidRDefault="00F36CB2" w:rsidP="00F36CB2">
      <w:pPr>
        <w:jc w:val="both"/>
        <w:rPr>
          <w:rFonts w:ascii="Arial" w:hAnsi="Arial" w:cs="Arial"/>
          <w:sz w:val="24"/>
          <w:szCs w:val="24"/>
        </w:rPr>
      </w:pPr>
      <w:r w:rsidRPr="00F36CB2">
        <w:rPr>
          <w:rFonts w:ascii="Arial" w:hAnsi="Arial" w:cs="Arial"/>
          <w:sz w:val="24"/>
          <w:szCs w:val="24"/>
        </w:rPr>
        <w:t>Начальник УМЗА Росгидромета</w:t>
      </w:r>
      <w:r w:rsidRPr="00F36CB2">
        <w:rPr>
          <w:rFonts w:ascii="Arial" w:hAnsi="Arial" w:cs="Arial"/>
          <w:sz w:val="24"/>
          <w:szCs w:val="24"/>
        </w:rPr>
        <w:tab/>
      </w:r>
      <w:r w:rsidRPr="00F36CB2">
        <w:rPr>
          <w:rFonts w:ascii="Arial" w:hAnsi="Arial" w:cs="Arial"/>
          <w:sz w:val="24"/>
          <w:szCs w:val="24"/>
        </w:rPr>
        <w:tab/>
      </w:r>
      <w:r w:rsidRPr="00F36CB2">
        <w:rPr>
          <w:rFonts w:ascii="Arial" w:hAnsi="Arial" w:cs="Arial"/>
          <w:sz w:val="24"/>
          <w:szCs w:val="24"/>
        </w:rPr>
        <w:tab/>
      </w:r>
      <w:r w:rsidRPr="00F36CB2">
        <w:rPr>
          <w:rFonts w:ascii="Arial" w:hAnsi="Arial" w:cs="Arial"/>
          <w:sz w:val="24"/>
          <w:szCs w:val="24"/>
        </w:rPr>
        <w:tab/>
      </w:r>
      <w:r w:rsidRPr="00F36CB2">
        <w:rPr>
          <w:rFonts w:ascii="Arial" w:hAnsi="Arial" w:cs="Arial"/>
          <w:sz w:val="24"/>
          <w:szCs w:val="24"/>
        </w:rPr>
        <w:tab/>
        <w:t>Ю.В. Пешков</w:t>
      </w:r>
    </w:p>
    <w:p w:rsidR="00F36CB2" w:rsidRDefault="00F36CB2" w:rsidP="00F36CB2">
      <w:pPr>
        <w:jc w:val="both"/>
        <w:rPr>
          <w:rFonts w:ascii="Arial" w:hAnsi="Arial" w:cs="Arial"/>
          <w:sz w:val="24"/>
          <w:szCs w:val="24"/>
        </w:rPr>
      </w:pPr>
    </w:p>
    <w:p w:rsidR="00826499" w:rsidRPr="00F36CB2" w:rsidRDefault="00826499" w:rsidP="00F36CB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7BEE" w:rsidRPr="00F36CB2" w:rsidRDefault="00F36CB2" w:rsidP="00F36C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CB2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36CB2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F36CB2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487BEE" w:rsidRPr="00F3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EE"/>
    <w:rsid w:val="001D4C77"/>
    <w:rsid w:val="00487BEE"/>
    <w:rsid w:val="005C545B"/>
    <w:rsid w:val="007E334C"/>
    <w:rsid w:val="00826499"/>
    <w:rsid w:val="00DD6749"/>
    <w:rsid w:val="00ED7DAC"/>
    <w:rsid w:val="00F3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2019-02-22T09:50:00Z</dcterms:created>
  <dcterms:modified xsi:type="dcterms:W3CDTF">2019-02-22T09:50:00Z</dcterms:modified>
</cp:coreProperties>
</file>