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A70" w:rsidRDefault="006D5A70" w:rsidP="00F32F6C">
      <w:pPr>
        <w:widowControl w:val="0"/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bookmarkStart w:id="0" w:name="_GoBack"/>
      <w:bookmarkEnd w:id="0"/>
    </w:p>
    <w:p w:rsidR="00F32F6C" w:rsidRDefault="00D862BA" w:rsidP="00F32F6C">
      <w:pPr>
        <w:widowControl w:val="0"/>
        <w:autoSpaceDE w:val="0"/>
        <w:autoSpaceDN w:val="0"/>
        <w:adjustRightInd w:val="0"/>
        <w:spacing w:line="360" w:lineRule="exact"/>
        <w:jc w:val="center"/>
        <w:rPr>
          <w:sz w:val="28"/>
          <w:szCs w:val="28"/>
        </w:rPr>
      </w:pPr>
      <w:r w:rsidRPr="003E6A26">
        <w:rPr>
          <w:b/>
          <w:sz w:val="28"/>
          <w:szCs w:val="28"/>
        </w:rPr>
        <w:t xml:space="preserve">Методические рекомендации по проведению главными распорядителями средств федерального бюджета инвентаризации </w:t>
      </w:r>
      <w:r>
        <w:rPr>
          <w:b/>
          <w:sz w:val="28"/>
          <w:szCs w:val="28"/>
        </w:rPr>
        <w:t>объектов незавершенного строительства, вложений в объекты недвижимого имущества</w:t>
      </w:r>
      <w:r w:rsidRPr="003E6A26">
        <w:rPr>
          <w:b/>
          <w:sz w:val="28"/>
          <w:szCs w:val="28"/>
        </w:rPr>
        <w:t xml:space="preserve">, и по представлению информации о результатах указанной инвентаризации, с указанием </w:t>
      </w:r>
      <w:r>
        <w:rPr>
          <w:b/>
          <w:sz w:val="28"/>
          <w:szCs w:val="28"/>
        </w:rPr>
        <w:t>детальн</w:t>
      </w:r>
      <w:r w:rsidR="00C66AE1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сведений по каждому объекту</w:t>
      </w:r>
      <w:r w:rsidRPr="003E6A26">
        <w:rPr>
          <w:b/>
          <w:sz w:val="28"/>
          <w:szCs w:val="28"/>
        </w:rPr>
        <w:t xml:space="preserve"> (далее – Методические рекомендации)</w:t>
      </w:r>
    </w:p>
    <w:p w:rsidR="007416FA" w:rsidRDefault="007416FA" w:rsidP="00BD7E81">
      <w:pPr>
        <w:widowControl w:val="0"/>
        <w:autoSpaceDE w:val="0"/>
        <w:autoSpaceDN w:val="0"/>
        <w:adjustRightInd w:val="0"/>
        <w:spacing w:line="360" w:lineRule="exact"/>
        <w:jc w:val="center"/>
        <w:rPr>
          <w:sz w:val="28"/>
          <w:szCs w:val="28"/>
        </w:rPr>
      </w:pPr>
    </w:p>
    <w:p w:rsidR="00D862BA" w:rsidRPr="00D862BA" w:rsidRDefault="00D862BA" w:rsidP="00F32F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exact"/>
        <w:ind w:left="284" w:hanging="284"/>
        <w:jc w:val="center"/>
        <w:rPr>
          <w:b/>
          <w:sz w:val="28"/>
          <w:szCs w:val="28"/>
        </w:rPr>
      </w:pPr>
      <w:r w:rsidRPr="00D862BA">
        <w:rPr>
          <w:b/>
          <w:sz w:val="28"/>
          <w:szCs w:val="28"/>
        </w:rPr>
        <w:t>Общие положения</w:t>
      </w:r>
    </w:p>
    <w:p w:rsidR="00D862BA" w:rsidRDefault="00D862BA" w:rsidP="00D862BA">
      <w:pPr>
        <w:widowControl w:val="0"/>
        <w:autoSpaceDE w:val="0"/>
        <w:autoSpaceDN w:val="0"/>
        <w:adjustRightInd w:val="0"/>
        <w:spacing w:line="360" w:lineRule="exact"/>
        <w:jc w:val="center"/>
        <w:rPr>
          <w:sz w:val="28"/>
          <w:szCs w:val="28"/>
        </w:rPr>
      </w:pPr>
    </w:p>
    <w:p w:rsidR="00D862BA" w:rsidRPr="003E6A26" w:rsidRDefault="00D862BA" w:rsidP="00E33693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Настоящие Методические рекомендации разработаны в целях определения общих требований к составу и порядку направления главными распорядителями средств федерального бюджета</w:t>
      </w:r>
      <w:r w:rsidR="00E33693">
        <w:rPr>
          <w:sz w:val="28"/>
          <w:szCs w:val="28"/>
        </w:rPr>
        <w:t>,</w:t>
      </w:r>
      <w:r w:rsidRPr="003E6A26">
        <w:rPr>
          <w:sz w:val="28"/>
          <w:szCs w:val="28"/>
        </w:rPr>
        <w:t xml:space="preserve"> подведомственными им получателями бюджетных средств</w:t>
      </w:r>
      <w:r w:rsidR="00E33693">
        <w:rPr>
          <w:sz w:val="28"/>
          <w:szCs w:val="28"/>
        </w:rPr>
        <w:t>, федеральными бюджетными и автономными учреждениями</w:t>
      </w:r>
      <w:r w:rsidR="005B6302">
        <w:rPr>
          <w:sz w:val="28"/>
          <w:szCs w:val="28"/>
        </w:rPr>
        <w:t xml:space="preserve"> (далее - учреждения)</w:t>
      </w:r>
      <w:r w:rsidR="00E33693">
        <w:rPr>
          <w:sz w:val="28"/>
          <w:szCs w:val="28"/>
        </w:rPr>
        <w:t xml:space="preserve">, а также федеральными </w:t>
      </w:r>
      <w:r w:rsidR="00E33693" w:rsidRPr="00DF09E9">
        <w:rPr>
          <w:sz w:val="28"/>
          <w:szCs w:val="28"/>
        </w:rPr>
        <w:t>государственны</w:t>
      </w:r>
      <w:r w:rsidR="00E33693">
        <w:rPr>
          <w:sz w:val="28"/>
          <w:szCs w:val="28"/>
        </w:rPr>
        <w:t>ми</w:t>
      </w:r>
      <w:r w:rsidR="00E33693" w:rsidRPr="00DF09E9">
        <w:rPr>
          <w:sz w:val="28"/>
          <w:szCs w:val="28"/>
        </w:rPr>
        <w:t xml:space="preserve"> унитарны</w:t>
      </w:r>
      <w:r w:rsidR="00E33693">
        <w:rPr>
          <w:sz w:val="28"/>
          <w:szCs w:val="28"/>
        </w:rPr>
        <w:t>ми</w:t>
      </w:r>
      <w:r w:rsidR="00E33693" w:rsidRPr="00DF09E9">
        <w:rPr>
          <w:sz w:val="28"/>
          <w:szCs w:val="28"/>
        </w:rPr>
        <w:t xml:space="preserve"> предприятия</w:t>
      </w:r>
      <w:r w:rsidR="00E33693">
        <w:rPr>
          <w:sz w:val="28"/>
          <w:szCs w:val="28"/>
        </w:rPr>
        <w:t>ми,</w:t>
      </w:r>
      <w:r w:rsidR="00E33693" w:rsidRPr="00DF09E9">
        <w:rPr>
          <w:sz w:val="28"/>
          <w:szCs w:val="28"/>
        </w:rPr>
        <w:t xml:space="preserve"> осуществл</w:t>
      </w:r>
      <w:r w:rsidR="00E33693">
        <w:rPr>
          <w:sz w:val="28"/>
          <w:szCs w:val="28"/>
        </w:rPr>
        <w:t>яющими</w:t>
      </w:r>
      <w:r w:rsidR="00E33693" w:rsidRPr="00DF09E9">
        <w:rPr>
          <w:sz w:val="28"/>
          <w:szCs w:val="28"/>
        </w:rPr>
        <w:t xml:space="preserve"> на основании соглашений полномочи</w:t>
      </w:r>
      <w:r w:rsidR="00E33693">
        <w:rPr>
          <w:sz w:val="28"/>
          <w:szCs w:val="28"/>
        </w:rPr>
        <w:t>я</w:t>
      </w:r>
      <w:r w:rsidR="00E33693" w:rsidRPr="00DF09E9">
        <w:rPr>
          <w:sz w:val="28"/>
          <w:szCs w:val="28"/>
        </w:rPr>
        <w:t xml:space="preserve"> государственного заказчика по заключению и исполнению от имени </w:t>
      </w:r>
      <w:r w:rsidR="00E33693">
        <w:rPr>
          <w:sz w:val="28"/>
          <w:szCs w:val="28"/>
        </w:rPr>
        <w:t>Российской Федерации</w:t>
      </w:r>
      <w:r w:rsidR="00E33693" w:rsidRPr="00DF09E9">
        <w:rPr>
          <w:sz w:val="28"/>
          <w:szCs w:val="28"/>
        </w:rPr>
        <w:t xml:space="preserve"> государственных контрактов от лица </w:t>
      </w:r>
      <w:r w:rsidR="00E33693">
        <w:rPr>
          <w:sz w:val="28"/>
          <w:szCs w:val="28"/>
        </w:rPr>
        <w:t xml:space="preserve">федерального </w:t>
      </w:r>
      <w:r w:rsidR="00E33693" w:rsidRPr="00DF09E9">
        <w:rPr>
          <w:sz w:val="28"/>
          <w:szCs w:val="28"/>
        </w:rPr>
        <w:t>орган</w:t>
      </w:r>
      <w:r w:rsidR="00E33693">
        <w:rPr>
          <w:sz w:val="28"/>
          <w:szCs w:val="28"/>
        </w:rPr>
        <w:t>а</w:t>
      </w:r>
      <w:r w:rsidR="00E33693" w:rsidRPr="00DF09E9">
        <w:rPr>
          <w:sz w:val="28"/>
          <w:szCs w:val="28"/>
        </w:rPr>
        <w:t xml:space="preserve"> государственной власти (государственн</w:t>
      </w:r>
      <w:r w:rsidR="00E33693">
        <w:rPr>
          <w:sz w:val="28"/>
          <w:szCs w:val="28"/>
        </w:rPr>
        <w:t>ого</w:t>
      </w:r>
      <w:r w:rsidR="00E33693" w:rsidRPr="00DF09E9">
        <w:rPr>
          <w:sz w:val="28"/>
          <w:szCs w:val="28"/>
        </w:rPr>
        <w:t xml:space="preserve"> орган</w:t>
      </w:r>
      <w:r w:rsidR="00E33693">
        <w:rPr>
          <w:sz w:val="28"/>
          <w:szCs w:val="28"/>
        </w:rPr>
        <w:t>а</w:t>
      </w:r>
      <w:r w:rsidR="00E33693" w:rsidRPr="00DF09E9">
        <w:rPr>
          <w:sz w:val="28"/>
          <w:szCs w:val="28"/>
        </w:rPr>
        <w:t xml:space="preserve">) при осуществлении бюджетных инвестиций в объекты </w:t>
      </w:r>
      <w:r w:rsidR="00E33693">
        <w:rPr>
          <w:sz w:val="28"/>
          <w:szCs w:val="28"/>
        </w:rPr>
        <w:t xml:space="preserve">федеральной </w:t>
      </w:r>
      <w:r w:rsidR="00E33693" w:rsidRPr="00DF09E9">
        <w:rPr>
          <w:sz w:val="28"/>
          <w:szCs w:val="28"/>
        </w:rPr>
        <w:t xml:space="preserve">собственности и получающие бюджетные инвестиции в объекты капитального строительства </w:t>
      </w:r>
      <w:r w:rsidR="00E33693">
        <w:rPr>
          <w:sz w:val="28"/>
          <w:szCs w:val="28"/>
        </w:rPr>
        <w:t xml:space="preserve">федеральной </w:t>
      </w:r>
      <w:r w:rsidR="00E33693" w:rsidRPr="00DF09E9">
        <w:rPr>
          <w:sz w:val="28"/>
          <w:szCs w:val="28"/>
        </w:rPr>
        <w:t>собственности и (или) на приобретение объектов недвижимости государственной собственности в порядке, установленном для получателей бюджетных средств</w:t>
      </w:r>
      <w:r w:rsidR="005B6302">
        <w:rPr>
          <w:sz w:val="28"/>
          <w:szCs w:val="28"/>
        </w:rPr>
        <w:t xml:space="preserve"> (далее - организации, осуществляющие бюджетные инвестиции)</w:t>
      </w:r>
      <w:r w:rsidR="00E33693">
        <w:rPr>
          <w:sz w:val="28"/>
          <w:szCs w:val="28"/>
        </w:rPr>
        <w:t>,</w:t>
      </w:r>
      <w:r w:rsidRPr="003E6A26">
        <w:rPr>
          <w:sz w:val="28"/>
          <w:szCs w:val="28"/>
        </w:rPr>
        <w:t xml:space="preserve"> информации о состоянии </w:t>
      </w:r>
      <w:r w:rsidR="00C66AE1" w:rsidRPr="00C66AE1">
        <w:rPr>
          <w:sz w:val="28"/>
          <w:szCs w:val="28"/>
        </w:rPr>
        <w:t xml:space="preserve">объектов незавершенного строительства, </w:t>
      </w:r>
      <w:r w:rsidR="00013F93">
        <w:rPr>
          <w:sz w:val="28"/>
          <w:szCs w:val="28"/>
        </w:rPr>
        <w:t xml:space="preserve">капитальных вложений в недвижимое имущество </w:t>
      </w:r>
      <w:r w:rsidR="001620A0">
        <w:rPr>
          <w:sz w:val="28"/>
          <w:szCs w:val="28"/>
        </w:rPr>
        <w:t>Российской Федерации</w:t>
      </w:r>
      <w:r w:rsidRPr="003E6A26">
        <w:rPr>
          <w:sz w:val="28"/>
          <w:szCs w:val="28"/>
        </w:rPr>
        <w:t xml:space="preserve">, сформированной по </w:t>
      </w:r>
      <w:r w:rsidRPr="003E6A26">
        <w:rPr>
          <w:sz w:val="28"/>
          <w:szCs w:val="28"/>
        </w:rPr>
        <w:lastRenderedPageBreak/>
        <w:t xml:space="preserve">результатам анализа, </w:t>
      </w:r>
      <w:r w:rsidR="001620A0">
        <w:rPr>
          <w:sz w:val="28"/>
          <w:szCs w:val="28"/>
        </w:rPr>
        <w:t>проведенного</w:t>
      </w:r>
      <w:r w:rsidR="001620A0" w:rsidRPr="003E6A26">
        <w:rPr>
          <w:sz w:val="28"/>
          <w:szCs w:val="28"/>
        </w:rPr>
        <w:t xml:space="preserve"> </w:t>
      </w:r>
      <w:r w:rsidRPr="003E6A26">
        <w:rPr>
          <w:sz w:val="28"/>
          <w:szCs w:val="28"/>
        </w:rPr>
        <w:t xml:space="preserve">в ходе </w:t>
      </w:r>
      <w:r w:rsidR="00C66AE1">
        <w:rPr>
          <w:sz w:val="28"/>
          <w:szCs w:val="28"/>
        </w:rPr>
        <w:t xml:space="preserve">их </w:t>
      </w:r>
      <w:r w:rsidRPr="003E6A26">
        <w:rPr>
          <w:sz w:val="28"/>
          <w:szCs w:val="28"/>
        </w:rPr>
        <w:t>инвентаризации (далее – Инвентаризация)</w:t>
      </w:r>
      <w:r w:rsidR="001620A0">
        <w:rPr>
          <w:sz w:val="28"/>
          <w:szCs w:val="28"/>
        </w:rPr>
        <w:t>,</w:t>
      </w:r>
      <w:r w:rsidR="001620A0" w:rsidRPr="001620A0">
        <w:rPr>
          <w:sz w:val="28"/>
          <w:szCs w:val="28"/>
        </w:rPr>
        <w:t xml:space="preserve"> </w:t>
      </w:r>
      <w:r w:rsidR="001620A0">
        <w:rPr>
          <w:sz w:val="28"/>
          <w:szCs w:val="28"/>
        </w:rPr>
        <w:t xml:space="preserve">а также </w:t>
      </w:r>
      <w:r w:rsidR="001620A0" w:rsidRPr="003E6A26">
        <w:rPr>
          <w:sz w:val="28"/>
          <w:szCs w:val="28"/>
        </w:rPr>
        <w:t>общих требований к порядку</w:t>
      </w:r>
      <w:r w:rsidR="001620A0">
        <w:rPr>
          <w:sz w:val="28"/>
          <w:szCs w:val="28"/>
        </w:rPr>
        <w:t xml:space="preserve">  проведения указанной Инвентаризации.</w:t>
      </w:r>
    </w:p>
    <w:p w:rsidR="005B6302" w:rsidRDefault="00D862BA" w:rsidP="001620A0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В целях обеспечения качественного и достоверного анализа информации о состоянии </w:t>
      </w:r>
      <w:r w:rsidR="00013F93" w:rsidRPr="00C66AE1">
        <w:rPr>
          <w:sz w:val="28"/>
          <w:szCs w:val="28"/>
        </w:rPr>
        <w:t xml:space="preserve">объектов незавершенного строительства, </w:t>
      </w:r>
      <w:r w:rsidR="00013F93">
        <w:rPr>
          <w:sz w:val="28"/>
          <w:szCs w:val="28"/>
        </w:rPr>
        <w:t xml:space="preserve">капитальных вложений </w:t>
      </w:r>
      <w:r w:rsidR="005B6302" w:rsidRPr="00DF09E9">
        <w:rPr>
          <w:sz w:val="28"/>
          <w:szCs w:val="28"/>
        </w:rPr>
        <w:t xml:space="preserve">в объекты капитального строительства </w:t>
      </w:r>
      <w:r w:rsidR="005B6302">
        <w:rPr>
          <w:sz w:val="28"/>
          <w:szCs w:val="28"/>
        </w:rPr>
        <w:t xml:space="preserve">федеральной </w:t>
      </w:r>
      <w:r w:rsidR="005B6302" w:rsidRPr="00DF09E9">
        <w:rPr>
          <w:sz w:val="28"/>
          <w:szCs w:val="28"/>
        </w:rPr>
        <w:t>собственности или приобретение объектов недвижимого имущества в</w:t>
      </w:r>
      <w:r w:rsidR="005B6302">
        <w:rPr>
          <w:sz w:val="28"/>
          <w:szCs w:val="28"/>
        </w:rPr>
        <w:t xml:space="preserve"> федеральную</w:t>
      </w:r>
      <w:r w:rsidR="005B6302" w:rsidRPr="00DF09E9">
        <w:rPr>
          <w:sz w:val="28"/>
          <w:szCs w:val="28"/>
        </w:rPr>
        <w:t xml:space="preserve"> собственность</w:t>
      </w:r>
      <w:r w:rsidR="005B6302">
        <w:rPr>
          <w:sz w:val="28"/>
          <w:szCs w:val="28"/>
        </w:rPr>
        <w:t xml:space="preserve">  федеральными бюджетными автономными учреждениями,</w:t>
      </w:r>
      <w:r w:rsidR="005B6302" w:rsidDel="005B6302">
        <w:rPr>
          <w:sz w:val="28"/>
          <w:szCs w:val="28"/>
        </w:rPr>
        <w:t xml:space="preserve"> </w:t>
      </w:r>
      <w:r w:rsidRPr="003E6A26">
        <w:rPr>
          <w:sz w:val="28"/>
          <w:szCs w:val="28"/>
        </w:rPr>
        <w:t>получател</w:t>
      </w:r>
      <w:r>
        <w:rPr>
          <w:sz w:val="28"/>
          <w:szCs w:val="28"/>
        </w:rPr>
        <w:t>ями</w:t>
      </w:r>
      <w:r w:rsidRPr="003E6A26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бюджетных средств</w:t>
      </w:r>
      <w:r w:rsidRPr="003E6A26">
        <w:rPr>
          <w:sz w:val="28"/>
          <w:szCs w:val="28"/>
        </w:rPr>
        <w:t>, в том числе главными распорядителями (распорядителями) средств федерального бюджета как получателями бюджетных средств</w:t>
      </w:r>
      <w:r w:rsidR="00013F93">
        <w:rPr>
          <w:sz w:val="28"/>
          <w:szCs w:val="28"/>
        </w:rPr>
        <w:t>, бюджетными</w:t>
      </w:r>
      <w:r w:rsidR="005B6302">
        <w:rPr>
          <w:sz w:val="28"/>
          <w:szCs w:val="28"/>
        </w:rPr>
        <w:t>,</w:t>
      </w:r>
      <w:r w:rsidR="00013F93">
        <w:rPr>
          <w:sz w:val="28"/>
          <w:szCs w:val="28"/>
        </w:rPr>
        <w:t xml:space="preserve"> автономными учреждениями</w:t>
      </w:r>
      <w:r w:rsidR="005B6302">
        <w:rPr>
          <w:sz w:val="28"/>
          <w:szCs w:val="28"/>
        </w:rPr>
        <w:t>, а также организациями, осуществляющими переданные полномочия по реализации бюджетных инвестиций</w:t>
      </w:r>
      <w:r w:rsidR="00EA6732">
        <w:rPr>
          <w:sz w:val="28"/>
          <w:szCs w:val="28"/>
        </w:rPr>
        <w:t xml:space="preserve"> (далее  - балансодержатели капитальных вложений)</w:t>
      </w:r>
      <w:r w:rsidR="005B630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проводится </w:t>
      </w:r>
      <w:r w:rsidR="003C3FB4" w:rsidRPr="003E6A26">
        <w:rPr>
          <w:sz w:val="28"/>
          <w:szCs w:val="28"/>
        </w:rPr>
        <w:t>инвентаризаци</w:t>
      </w:r>
      <w:r w:rsidR="003C3FB4">
        <w:rPr>
          <w:sz w:val="28"/>
          <w:szCs w:val="28"/>
        </w:rPr>
        <w:t>я</w:t>
      </w:r>
      <w:r w:rsidR="003C3FB4" w:rsidRPr="00C66AE1">
        <w:rPr>
          <w:sz w:val="28"/>
          <w:szCs w:val="28"/>
        </w:rPr>
        <w:t xml:space="preserve"> </w:t>
      </w:r>
      <w:r w:rsidR="00C66AE1" w:rsidRPr="00C66AE1">
        <w:rPr>
          <w:sz w:val="28"/>
          <w:szCs w:val="28"/>
        </w:rPr>
        <w:t xml:space="preserve">объектов незавершенного строительства, </w:t>
      </w:r>
      <w:r w:rsidR="005B6302">
        <w:rPr>
          <w:sz w:val="28"/>
          <w:szCs w:val="28"/>
        </w:rPr>
        <w:t xml:space="preserve">капитальных вложений </w:t>
      </w:r>
      <w:r w:rsidR="005B6302" w:rsidRPr="00DF09E9">
        <w:rPr>
          <w:sz w:val="28"/>
          <w:szCs w:val="28"/>
        </w:rPr>
        <w:t xml:space="preserve">в объекты капитального строительства </w:t>
      </w:r>
      <w:r w:rsidR="005B6302">
        <w:rPr>
          <w:sz w:val="28"/>
          <w:szCs w:val="28"/>
        </w:rPr>
        <w:t xml:space="preserve">федеральной </w:t>
      </w:r>
      <w:r w:rsidR="005B6302" w:rsidRPr="00DF09E9">
        <w:rPr>
          <w:sz w:val="28"/>
          <w:szCs w:val="28"/>
        </w:rPr>
        <w:t>собственности или приобретение объектов недвижимого имущества в</w:t>
      </w:r>
      <w:r w:rsidR="005B6302">
        <w:rPr>
          <w:sz w:val="28"/>
          <w:szCs w:val="28"/>
        </w:rPr>
        <w:t xml:space="preserve"> федеральную</w:t>
      </w:r>
      <w:r w:rsidR="005B6302" w:rsidRPr="00DF09E9">
        <w:rPr>
          <w:sz w:val="28"/>
          <w:szCs w:val="28"/>
        </w:rPr>
        <w:t xml:space="preserve"> собственность</w:t>
      </w:r>
      <w:r w:rsidR="00EA6732">
        <w:rPr>
          <w:sz w:val="28"/>
          <w:szCs w:val="28"/>
        </w:rPr>
        <w:t xml:space="preserve"> (далее - вложения в государственное недвижимое имущество)</w:t>
      </w:r>
      <w:r w:rsidR="005B6302">
        <w:rPr>
          <w:sz w:val="28"/>
          <w:szCs w:val="28"/>
        </w:rPr>
        <w:t>.</w:t>
      </w:r>
    </w:p>
    <w:p w:rsidR="00D862BA" w:rsidRDefault="00D862BA" w:rsidP="00D862BA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Указанная инвентаризация осуществляется </w:t>
      </w:r>
      <w:r w:rsidR="00EA6732">
        <w:rPr>
          <w:sz w:val="28"/>
          <w:szCs w:val="28"/>
        </w:rPr>
        <w:t>балансодержателем капитальных вложений</w:t>
      </w:r>
      <w:r w:rsidRPr="003E6A26">
        <w:rPr>
          <w:sz w:val="28"/>
          <w:szCs w:val="28"/>
        </w:rPr>
        <w:t xml:space="preserve"> в порядке, установленном</w:t>
      </w:r>
      <w:r>
        <w:rPr>
          <w:sz w:val="28"/>
          <w:szCs w:val="28"/>
        </w:rPr>
        <w:t xml:space="preserve"> </w:t>
      </w:r>
      <w:r w:rsidR="00A23E03">
        <w:rPr>
          <w:sz w:val="28"/>
          <w:szCs w:val="28"/>
        </w:rPr>
        <w:t xml:space="preserve">им </w:t>
      </w:r>
      <w:r>
        <w:rPr>
          <w:sz w:val="28"/>
          <w:szCs w:val="28"/>
        </w:rPr>
        <w:t xml:space="preserve">в рамках формирования своей </w:t>
      </w:r>
      <w:r w:rsidRPr="003E6A26">
        <w:rPr>
          <w:sz w:val="28"/>
          <w:szCs w:val="28"/>
        </w:rPr>
        <w:t>учетной политик</w:t>
      </w:r>
      <w:r>
        <w:rPr>
          <w:sz w:val="28"/>
          <w:szCs w:val="28"/>
        </w:rPr>
        <w:t xml:space="preserve">и с учетом положений </w:t>
      </w:r>
      <w:r w:rsidRPr="003E6A26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3E6A26">
        <w:rPr>
          <w:sz w:val="28"/>
          <w:szCs w:val="28"/>
        </w:rPr>
        <w:t xml:space="preserve"> Минфина России от 13.06.1995 № 49 </w:t>
      </w:r>
      <w:r>
        <w:rPr>
          <w:sz w:val="28"/>
          <w:szCs w:val="28"/>
        </w:rPr>
        <w:t>«</w:t>
      </w:r>
      <w:r w:rsidRPr="003E6A26">
        <w:rPr>
          <w:sz w:val="28"/>
          <w:szCs w:val="28"/>
        </w:rPr>
        <w:t>Об утверждении Методических указаний по инвентаризации имущества и финансовых обязательств</w:t>
      </w:r>
      <w:r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(в части норм</w:t>
      </w:r>
      <w:r>
        <w:rPr>
          <w:sz w:val="28"/>
          <w:szCs w:val="28"/>
        </w:rPr>
        <w:t xml:space="preserve"> действующего законодательства), </w:t>
      </w:r>
      <w:r w:rsidRPr="003E6A26">
        <w:rPr>
          <w:sz w:val="28"/>
          <w:szCs w:val="28"/>
        </w:rPr>
        <w:t>применени</w:t>
      </w:r>
      <w:r>
        <w:rPr>
          <w:sz w:val="28"/>
          <w:szCs w:val="28"/>
        </w:rPr>
        <w:t>я</w:t>
      </w:r>
      <w:r w:rsidRPr="003E6A26">
        <w:rPr>
          <w:sz w:val="28"/>
          <w:szCs w:val="28"/>
        </w:rPr>
        <w:t xml:space="preserve"> первичных учетных документов, утвержденных приказом Минфина России от 30.03.2015 № 52н </w:t>
      </w:r>
      <w:r>
        <w:rPr>
          <w:sz w:val="28"/>
          <w:szCs w:val="28"/>
        </w:rPr>
        <w:t>«</w:t>
      </w:r>
      <w:r w:rsidRPr="003E6A26">
        <w:rPr>
          <w:sz w:val="28"/>
          <w:szCs w:val="28"/>
        </w:rPr>
        <w:t>Об утверждении форм первичных учетных документов и регистров бухгалтерского учета, применяемых органами государ</w:t>
      </w:r>
      <w:r w:rsidRPr="003E6A26">
        <w:rPr>
          <w:sz w:val="28"/>
          <w:szCs w:val="28"/>
        </w:rPr>
        <w:lastRenderedPageBreak/>
        <w:t>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</w:t>
      </w:r>
      <w:r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(далее – Приказ № 52н)</w:t>
      </w:r>
      <w:r>
        <w:rPr>
          <w:sz w:val="28"/>
          <w:szCs w:val="28"/>
        </w:rPr>
        <w:t>, а также положений настоящих Методических рекомендаций</w:t>
      </w:r>
      <w:r w:rsidRPr="003E6A26">
        <w:rPr>
          <w:sz w:val="28"/>
          <w:szCs w:val="28"/>
        </w:rPr>
        <w:t>.</w:t>
      </w:r>
    </w:p>
    <w:p w:rsidR="00C2306E" w:rsidRDefault="00C2306E" w:rsidP="00C23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Инвентаризационн</w:t>
      </w:r>
      <w:r w:rsidR="00D609A0">
        <w:rPr>
          <w:sz w:val="28"/>
          <w:szCs w:val="28"/>
        </w:rPr>
        <w:t>ую</w:t>
      </w:r>
      <w:r>
        <w:rPr>
          <w:sz w:val="28"/>
          <w:szCs w:val="28"/>
        </w:rPr>
        <w:t xml:space="preserve"> комисси</w:t>
      </w:r>
      <w:r w:rsidR="00D609A0">
        <w:rPr>
          <w:sz w:val="28"/>
          <w:szCs w:val="28"/>
        </w:rPr>
        <w:t xml:space="preserve">ю, созданную </w:t>
      </w:r>
      <w:r w:rsidR="00EA6732">
        <w:rPr>
          <w:sz w:val="28"/>
          <w:szCs w:val="28"/>
        </w:rPr>
        <w:t>балансодержателем капитальных вложений</w:t>
      </w:r>
      <w:r>
        <w:rPr>
          <w:sz w:val="28"/>
          <w:szCs w:val="28"/>
        </w:rPr>
        <w:t xml:space="preserve"> для </w:t>
      </w:r>
      <w:r w:rsidR="00D609A0">
        <w:rPr>
          <w:sz w:val="28"/>
          <w:szCs w:val="28"/>
        </w:rPr>
        <w:t>проведения инвентаризации в</w:t>
      </w:r>
      <w:r w:rsidR="00D609A0" w:rsidRPr="00D609A0">
        <w:rPr>
          <w:sz w:val="28"/>
          <w:szCs w:val="28"/>
        </w:rPr>
        <w:t>ложени</w:t>
      </w:r>
      <w:r w:rsidR="00D609A0">
        <w:rPr>
          <w:sz w:val="28"/>
          <w:szCs w:val="28"/>
        </w:rPr>
        <w:t>й</w:t>
      </w:r>
      <w:r w:rsidR="00D609A0" w:rsidRPr="00D609A0">
        <w:rPr>
          <w:sz w:val="28"/>
          <w:szCs w:val="28"/>
        </w:rPr>
        <w:t xml:space="preserve"> </w:t>
      </w:r>
      <w:r w:rsidR="00EA6732">
        <w:rPr>
          <w:sz w:val="28"/>
          <w:szCs w:val="28"/>
        </w:rPr>
        <w:t xml:space="preserve">в государственное </w:t>
      </w:r>
      <w:r w:rsidR="00D609A0" w:rsidRPr="00D609A0">
        <w:rPr>
          <w:sz w:val="28"/>
          <w:szCs w:val="28"/>
        </w:rPr>
        <w:t>недвижимое имущество</w:t>
      </w:r>
      <w:r>
        <w:rPr>
          <w:sz w:val="28"/>
          <w:szCs w:val="28"/>
        </w:rPr>
        <w:t xml:space="preserve">, </w:t>
      </w:r>
      <w:r w:rsidR="00D609A0">
        <w:rPr>
          <w:sz w:val="28"/>
          <w:szCs w:val="28"/>
        </w:rPr>
        <w:t xml:space="preserve">следует создавать </w:t>
      </w:r>
      <w:r>
        <w:rPr>
          <w:sz w:val="28"/>
          <w:szCs w:val="28"/>
        </w:rPr>
        <w:t>из технических специалистов, лиц, ответственных за организацию и ведение строительства,</w:t>
      </w:r>
      <w:r w:rsidR="00D609A0">
        <w:rPr>
          <w:sz w:val="28"/>
          <w:szCs w:val="28"/>
        </w:rPr>
        <w:t xml:space="preserve"> а также</w:t>
      </w:r>
      <w:r>
        <w:rPr>
          <w:sz w:val="28"/>
          <w:szCs w:val="28"/>
        </w:rPr>
        <w:t xml:space="preserve"> лиц</w:t>
      </w:r>
      <w:r w:rsidR="00D609A0">
        <w:rPr>
          <w:sz w:val="28"/>
          <w:szCs w:val="28"/>
        </w:rPr>
        <w:t>,</w:t>
      </w:r>
      <w:r>
        <w:rPr>
          <w:sz w:val="28"/>
          <w:szCs w:val="28"/>
        </w:rPr>
        <w:t xml:space="preserve"> обладающи</w:t>
      </w:r>
      <w:r w:rsidR="00D609A0">
        <w:rPr>
          <w:sz w:val="28"/>
          <w:szCs w:val="28"/>
        </w:rPr>
        <w:t>х</w:t>
      </w:r>
      <w:r>
        <w:rPr>
          <w:sz w:val="28"/>
          <w:szCs w:val="28"/>
        </w:rPr>
        <w:t xml:space="preserve"> специальными знаниями в области строительства. </w:t>
      </w:r>
    </w:p>
    <w:p w:rsidR="00C2306E" w:rsidRDefault="00C2306E" w:rsidP="00C23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306E">
        <w:rPr>
          <w:sz w:val="28"/>
          <w:szCs w:val="28"/>
        </w:rPr>
        <w:t xml:space="preserve">В случае отсутствия у </w:t>
      </w:r>
      <w:r w:rsidR="00623239">
        <w:rPr>
          <w:sz w:val="28"/>
          <w:szCs w:val="28"/>
        </w:rPr>
        <w:t>балансодержателя капитальных вложений</w:t>
      </w:r>
      <w:r w:rsidRPr="00C2306E">
        <w:rPr>
          <w:sz w:val="28"/>
          <w:szCs w:val="28"/>
        </w:rPr>
        <w:t xml:space="preserve"> работников, обладающих специальными знаниями, для участия в </w:t>
      </w:r>
      <w:r>
        <w:rPr>
          <w:sz w:val="28"/>
          <w:szCs w:val="28"/>
        </w:rPr>
        <w:t>работе инвентаризационной</w:t>
      </w:r>
      <w:r w:rsidRPr="00C2306E">
        <w:rPr>
          <w:sz w:val="28"/>
          <w:szCs w:val="28"/>
        </w:rPr>
        <w:t xml:space="preserve"> комиссии по решению председателя комиссии могут приглашаться эксперты. Эксперты включаются в состав комиссии на добровольной основе.</w:t>
      </w:r>
    </w:p>
    <w:p w:rsidR="00C2306E" w:rsidRPr="00C2306E" w:rsidRDefault="00C2306E" w:rsidP="00C23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306E">
        <w:rPr>
          <w:sz w:val="28"/>
          <w:szCs w:val="28"/>
        </w:rPr>
        <w:t xml:space="preserve">Если договором, заключенным между </w:t>
      </w:r>
      <w:r w:rsidR="00623239">
        <w:rPr>
          <w:sz w:val="28"/>
          <w:szCs w:val="28"/>
        </w:rPr>
        <w:t>балансодержателем капитальных вложений</w:t>
      </w:r>
      <w:r w:rsidRPr="00C2306E">
        <w:rPr>
          <w:sz w:val="28"/>
          <w:szCs w:val="28"/>
        </w:rPr>
        <w:t>, в которо</w:t>
      </w:r>
      <w:r w:rsidR="00D44CA9">
        <w:rPr>
          <w:sz w:val="28"/>
          <w:szCs w:val="28"/>
        </w:rPr>
        <w:t>м</w:t>
      </w:r>
      <w:r w:rsidRPr="00C2306E">
        <w:rPr>
          <w:sz w:val="28"/>
          <w:szCs w:val="28"/>
        </w:rPr>
        <w:t xml:space="preserve"> создана </w:t>
      </w:r>
      <w:r w:rsidR="00D44CA9">
        <w:rPr>
          <w:sz w:val="28"/>
          <w:szCs w:val="28"/>
        </w:rPr>
        <w:t>инвентаризационная</w:t>
      </w:r>
      <w:r w:rsidR="00D44CA9" w:rsidRPr="00C2306E">
        <w:rPr>
          <w:sz w:val="28"/>
          <w:szCs w:val="28"/>
        </w:rPr>
        <w:t xml:space="preserve"> </w:t>
      </w:r>
      <w:r w:rsidRPr="00C2306E">
        <w:rPr>
          <w:sz w:val="28"/>
          <w:szCs w:val="28"/>
        </w:rPr>
        <w:t>комиссия, и экспертом, участвующим в работе комиссии, предусмотрена возмездность оказания услуг эксперта, оплата его труда осуществляется:</w:t>
      </w:r>
    </w:p>
    <w:p w:rsidR="00C2306E" w:rsidRPr="00C2306E" w:rsidRDefault="00C2306E" w:rsidP="00C23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306E">
        <w:rPr>
          <w:sz w:val="28"/>
          <w:szCs w:val="28"/>
        </w:rPr>
        <w:t>а) федеральным органом государственной власти (федеральным государственным органом), его территориальным органом, органом управления государственным внебюджетным фондом Российской Федерации, его территориальным органом, федеральным казенным учреждением - в пределах бюджетных ассигнований, предусмотренных в установленном порядке на обеспечение выполнения их функций;</w:t>
      </w:r>
    </w:p>
    <w:p w:rsidR="00C2306E" w:rsidRPr="006F645C" w:rsidRDefault="00C2306E" w:rsidP="00C23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45C">
        <w:rPr>
          <w:sz w:val="28"/>
          <w:szCs w:val="28"/>
        </w:rPr>
        <w:t>б) федеральным бюджетным учреждением, федеральным автономным учреждением - за счет собственных средств</w:t>
      </w:r>
      <w:r w:rsidR="00F673EC">
        <w:rPr>
          <w:sz w:val="28"/>
          <w:szCs w:val="28"/>
        </w:rPr>
        <w:t>,</w:t>
      </w:r>
      <w:r w:rsidRPr="006F645C">
        <w:rPr>
          <w:sz w:val="28"/>
          <w:szCs w:val="28"/>
        </w:rPr>
        <w:t xml:space="preserve"> </w:t>
      </w:r>
      <w:r w:rsidRPr="00344B7E">
        <w:rPr>
          <w:sz w:val="28"/>
          <w:szCs w:val="28"/>
        </w:rPr>
        <w:t xml:space="preserve">либо в </w:t>
      </w:r>
      <w:r w:rsidRPr="00344B7E">
        <w:rPr>
          <w:sz w:val="28"/>
          <w:szCs w:val="28"/>
        </w:rPr>
        <w:lastRenderedPageBreak/>
        <w:t>случаях, предусмотренных законодательством Российской Федерации, за счет средств, предоставленных из федерального бюджета в форме субсидий;</w:t>
      </w:r>
    </w:p>
    <w:p w:rsidR="00C2306E" w:rsidRPr="00C2306E" w:rsidRDefault="00C2306E" w:rsidP="00C23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45C">
        <w:rPr>
          <w:sz w:val="28"/>
          <w:szCs w:val="28"/>
        </w:rPr>
        <w:t xml:space="preserve">в) </w:t>
      </w:r>
      <w:r w:rsidR="00623239">
        <w:rPr>
          <w:sz w:val="28"/>
          <w:szCs w:val="28"/>
        </w:rPr>
        <w:t>иными балансодержателями капитальных вложений</w:t>
      </w:r>
      <w:r w:rsidRPr="006F645C">
        <w:rPr>
          <w:sz w:val="28"/>
          <w:szCs w:val="28"/>
        </w:rPr>
        <w:t xml:space="preserve"> - за счет собственных средств.</w:t>
      </w:r>
    </w:p>
    <w:p w:rsidR="00C2306E" w:rsidRPr="00C2306E" w:rsidRDefault="00C2306E" w:rsidP="00C23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306E">
        <w:rPr>
          <w:sz w:val="28"/>
          <w:szCs w:val="28"/>
        </w:rPr>
        <w:t xml:space="preserve">Экспертом не может быть лицо </w:t>
      </w:r>
      <w:r w:rsidR="00623239">
        <w:rPr>
          <w:sz w:val="28"/>
          <w:szCs w:val="28"/>
        </w:rPr>
        <w:t>балансодержателя капитальных вложений</w:t>
      </w:r>
      <w:r w:rsidRPr="00C2306E">
        <w:rPr>
          <w:sz w:val="28"/>
          <w:szCs w:val="28"/>
        </w:rPr>
        <w:t>, на которое возложены обязанности связанные  непосредст</w:t>
      </w:r>
      <w:r w:rsidR="00D44CA9">
        <w:rPr>
          <w:sz w:val="28"/>
          <w:szCs w:val="28"/>
        </w:rPr>
        <w:t>венно с ведением строительства</w:t>
      </w:r>
      <w:r w:rsidR="007B66E6">
        <w:rPr>
          <w:sz w:val="28"/>
          <w:szCs w:val="28"/>
        </w:rPr>
        <w:t>,</w:t>
      </w:r>
      <w:r w:rsidR="00D44CA9">
        <w:rPr>
          <w:sz w:val="28"/>
          <w:szCs w:val="28"/>
        </w:rPr>
        <w:t xml:space="preserve"> </w:t>
      </w:r>
      <w:r w:rsidR="007B66E6">
        <w:rPr>
          <w:sz w:val="28"/>
          <w:szCs w:val="28"/>
        </w:rPr>
        <w:t>или лицо</w:t>
      </w:r>
      <w:r w:rsidR="00D44CA9">
        <w:rPr>
          <w:sz w:val="28"/>
          <w:szCs w:val="28"/>
        </w:rPr>
        <w:t xml:space="preserve"> организации, которая выполняет функции Исполнителя по договору строительства</w:t>
      </w:r>
      <w:r w:rsidR="007B66E6">
        <w:rPr>
          <w:sz w:val="28"/>
          <w:szCs w:val="28"/>
        </w:rPr>
        <w:t>, иному договору, в рамках которого осуществлялись соответствующие вложения в государственное недвижимое имущество</w:t>
      </w:r>
      <w:r w:rsidR="00D44CA9">
        <w:rPr>
          <w:sz w:val="28"/>
          <w:szCs w:val="28"/>
        </w:rPr>
        <w:t>.</w:t>
      </w:r>
    </w:p>
    <w:p w:rsidR="00450A82" w:rsidRPr="00580BEF" w:rsidRDefault="00450A82" w:rsidP="00450A82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690A5B">
        <w:rPr>
          <w:sz w:val="28"/>
          <w:szCs w:val="28"/>
        </w:rPr>
        <w:t>В функции бухгалтера при проведении Инвентаризации в соответствии с приказом Министерства труда Российской Федерации от 22.12.2014 № 1061н «Об утверждении профессионального стандарта «Бухгалтер» входит обеспечение данными для проведения инвентаризации активов и обязательств экономического субъекта, а также сопоставление результатов инвентаризации с данными регистров бухгалтерского учета и составление сличительных ведомостей.</w:t>
      </w:r>
    </w:p>
    <w:p w:rsidR="00450A82" w:rsidRPr="00EE4C84" w:rsidRDefault="00450A82" w:rsidP="00450A82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690A5B">
        <w:rPr>
          <w:sz w:val="28"/>
          <w:szCs w:val="28"/>
        </w:rPr>
        <w:t>Таким образом, включение работников бухгалтерии в состав инвентаризационной комиссии не требуется.</w:t>
      </w:r>
    </w:p>
    <w:p w:rsidR="00C2306E" w:rsidRPr="00C2306E" w:rsidRDefault="00C2306E" w:rsidP="00C23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306E">
        <w:rPr>
          <w:sz w:val="28"/>
          <w:szCs w:val="28"/>
        </w:rPr>
        <w:t>До начала инвентаризации рекомендуется проверить:</w:t>
      </w:r>
    </w:p>
    <w:p w:rsidR="00C2306E" w:rsidRPr="00C2306E" w:rsidRDefault="00C2306E" w:rsidP="00C23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306E">
        <w:rPr>
          <w:sz w:val="28"/>
          <w:szCs w:val="28"/>
        </w:rPr>
        <w:t>а) наличие и состояние регистров аналитического учета</w:t>
      </w:r>
      <w:r w:rsidR="00D44CA9">
        <w:rPr>
          <w:sz w:val="28"/>
          <w:szCs w:val="28"/>
        </w:rPr>
        <w:t xml:space="preserve"> по каждому</w:t>
      </w:r>
      <w:r w:rsidR="00E65EDC">
        <w:rPr>
          <w:sz w:val="28"/>
          <w:szCs w:val="28"/>
        </w:rPr>
        <w:t xml:space="preserve"> вложению в</w:t>
      </w:r>
      <w:r w:rsidR="00D44CA9">
        <w:rPr>
          <w:sz w:val="28"/>
          <w:szCs w:val="28"/>
        </w:rPr>
        <w:t xml:space="preserve"> </w:t>
      </w:r>
      <w:r w:rsidR="00E65EDC">
        <w:rPr>
          <w:sz w:val="28"/>
          <w:szCs w:val="28"/>
        </w:rPr>
        <w:t>объект государственного недвижимого имущества</w:t>
      </w:r>
      <w:r w:rsidRPr="00C2306E">
        <w:rPr>
          <w:sz w:val="28"/>
          <w:szCs w:val="28"/>
        </w:rPr>
        <w:t>;</w:t>
      </w:r>
    </w:p>
    <w:p w:rsidR="00D44CA9" w:rsidRDefault="00C2306E" w:rsidP="00C23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306E">
        <w:rPr>
          <w:sz w:val="28"/>
          <w:szCs w:val="28"/>
        </w:rPr>
        <w:t xml:space="preserve">б) </w:t>
      </w:r>
      <w:r w:rsidR="00D44CA9">
        <w:rPr>
          <w:sz w:val="28"/>
          <w:szCs w:val="28"/>
        </w:rPr>
        <w:t xml:space="preserve">наличие </w:t>
      </w:r>
      <w:r w:rsidR="00D44CA9" w:rsidRPr="00326FAE">
        <w:rPr>
          <w:sz w:val="28"/>
          <w:szCs w:val="28"/>
        </w:rPr>
        <w:t>документ</w:t>
      </w:r>
      <w:r w:rsidR="00D44CA9">
        <w:rPr>
          <w:sz w:val="28"/>
          <w:szCs w:val="28"/>
        </w:rPr>
        <w:t>ов</w:t>
      </w:r>
      <w:r w:rsidR="00D44CA9" w:rsidRPr="00326FAE">
        <w:rPr>
          <w:sz w:val="28"/>
          <w:szCs w:val="28"/>
        </w:rPr>
        <w:t>, являющийся основанием выделения средств федерального бюджета</w:t>
      </w:r>
      <w:r w:rsidR="00D44CA9">
        <w:rPr>
          <w:sz w:val="28"/>
          <w:szCs w:val="28"/>
        </w:rPr>
        <w:t>,</w:t>
      </w:r>
      <w:r w:rsidR="00D44CA9" w:rsidRPr="00326FAE">
        <w:rPr>
          <w:sz w:val="28"/>
          <w:szCs w:val="28"/>
        </w:rPr>
        <w:t xml:space="preserve"> и (или) документ – основание  для начала </w:t>
      </w:r>
      <w:r w:rsidR="00450A82">
        <w:rPr>
          <w:sz w:val="28"/>
          <w:szCs w:val="28"/>
        </w:rPr>
        <w:t>реализации  инвестиционных проектов</w:t>
      </w:r>
      <w:r w:rsidR="006F645C">
        <w:rPr>
          <w:sz w:val="28"/>
          <w:szCs w:val="28"/>
        </w:rPr>
        <w:t xml:space="preserve"> (</w:t>
      </w:r>
      <w:r w:rsidR="006F645C" w:rsidRPr="00326FAE">
        <w:rPr>
          <w:sz w:val="28"/>
          <w:szCs w:val="28"/>
        </w:rPr>
        <w:t>строительства</w:t>
      </w:r>
      <w:r w:rsidR="006F645C">
        <w:rPr>
          <w:sz w:val="28"/>
          <w:szCs w:val="28"/>
        </w:rPr>
        <w:t>)</w:t>
      </w:r>
      <w:r w:rsidR="00A23E03">
        <w:rPr>
          <w:sz w:val="28"/>
          <w:szCs w:val="28"/>
        </w:rPr>
        <w:t>;</w:t>
      </w:r>
    </w:p>
    <w:p w:rsidR="00C2306E" w:rsidRDefault="00D609A0" w:rsidP="00C23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 </w:t>
      </w:r>
      <w:r w:rsidR="00C2306E" w:rsidRPr="00C2306E">
        <w:rPr>
          <w:sz w:val="28"/>
          <w:szCs w:val="28"/>
        </w:rPr>
        <w:t xml:space="preserve">наличие </w:t>
      </w:r>
      <w:r>
        <w:rPr>
          <w:sz w:val="28"/>
          <w:szCs w:val="28"/>
        </w:rPr>
        <w:t>паспорта инвестиционного проекта, результатов инженерных изысканий, проектной документации, в том числе проектно - сметной документации</w:t>
      </w:r>
      <w:r w:rsidR="009314A9">
        <w:rPr>
          <w:sz w:val="28"/>
          <w:szCs w:val="28"/>
        </w:rPr>
        <w:t xml:space="preserve">, </w:t>
      </w:r>
      <w:r w:rsidR="009314A9" w:rsidRPr="009314A9">
        <w:rPr>
          <w:sz w:val="28"/>
          <w:szCs w:val="28"/>
        </w:rPr>
        <w:t>наличи</w:t>
      </w:r>
      <w:r w:rsidR="009314A9">
        <w:rPr>
          <w:sz w:val="28"/>
          <w:szCs w:val="28"/>
        </w:rPr>
        <w:t>е</w:t>
      </w:r>
      <w:r w:rsidR="009314A9" w:rsidRPr="009314A9">
        <w:rPr>
          <w:sz w:val="28"/>
          <w:szCs w:val="28"/>
        </w:rPr>
        <w:t xml:space="preserve"> положительного заключения экспертизы проектной документации</w:t>
      </w:r>
      <w:r w:rsidR="009314A9">
        <w:rPr>
          <w:sz w:val="28"/>
          <w:szCs w:val="28"/>
        </w:rPr>
        <w:t>, в случаях, предусмотренных действующим законодательством</w:t>
      </w:r>
      <w:r w:rsidR="009314A9" w:rsidRPr="009314A9">
        <w:rPr>
          <w:sz w:val="28"/>
          <w:szCs w:val="28"/>
        </w:rPr>
        <w:t>.</w:t>
      </w:r>
    </w:p>
    <w:p w:rsidR="00C2306E" w:rsidRPr="00C2306E" w:rsidRDefault="00C2306E" w:rsidP="00C23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306E">
        <w:rPr>
          <w:sz w:val="28"/>
          <w:szCs w:val="28"/>
        </w:rPr>
        <w:t xml:space="preserve">При инвентаризации </w:t>
      </w:r>
      <w:r w:rsidR="00450A82">
        <w:rPr>
          <w:sz w:val="28"/>
          <w:szCs w:val="28"/>
        </w:rPr>
        <w:t xml:space="preserve">капитальных вложений в </w:t>
      </w:r>
      <w:r w:rsidR="009314A9">
        <w:rPr>
          <w:sz w:val="28"/>
          <w:szCs w:val="28"/>
        </w:rPr>
        <w:t>объект</w:t>
      </w:r>
      <w:r w:rsidR="00450A82">
        <w:rPr>
          <w:sz w:val="28"/>
          <w:szCs w:val="28"/>
        </w:rPr>
        <w:t>ы</w:t>
      </w:r>
      <w:r w:rsidR="009314A9">
        <w:rPr>
          <w:sz w:val="28"/>
          <w:szCs w:val="28"/>
        </w:rPr>
        <w:t xml:space="preserve"> </w:t>
      </w:r>
      <w:r w:rsidR="00E65EDC">
        <w:rPr>
          <w:sz w:val="28"/>
          <w:szCs w:val="28"/>
        </w:rPr>
        <w:t>государственного недвижимого имущества</w:t>
      </w:r>
      <w:r w:rsidRPr="00C2306E">
        <w:rPr>
          <w:sz w:val="28"/>
          <w:szCs w:val="28"/>
        </w:rPr>
        <w:t xml:space="preserve"> комиссия производит осмотр объектов и заносит в описи полное их наименование</w:t>
      </w:r>
      <w:r w:rsidR="009314A9">
        <w:rPr>
          <w:sz w:val="28"/>
          <w:szCs w:val="28"/>
        </w:rPr>
        <w:t xml:space="preserve"> (рабочее наименование)</w:t>
      </w:r>
      <w:r w:rsidRPr="00C2306E">
        <w:rPr>
          <w:sz w:val="28"/>
          <w:szCs w:val="28"/>
        </w:rPr>
        <w:t>, назначение</w:t>
      </w:r>
      <w:r w:rsidR="009314A9">
        <w:rPr>
          <w:sz w:val="28"/>
          <w:szCs w:val="28"/>
        </w:rPr>
        <w:t>,</w:t>
      </w:r>
      <w:r w:rsidRPr="00C2306E">
        <w:rPr>
          <w:sz w:val="28"/>
          <w:szCs w:val="28"/>
        </w:rPr>
        <w:t xml:space="preserve"> основные технические показатели</w:t>
      </w:r>
      <w:r w:rsidR="009314A9">
        <w:rPr>
          <w:sz w:val="28"/>
          <w:szCs w:val="28"/>
        </w:rPr>
        <w:t>, подтверждающие объем выполненных работ</w:t>
      </w:r>
      <w:r w:rsidRPr="00C2306E">
        <w:rPr>
          <w:sz w:val="28"/>
          <w:szCs w:val="28"/>
        </w:rPr>
        <w:t>.</w:t>
      </w:r>
    </w:p>
    <w:p w:rsidR="00C2306E" w:rsidRPr="00C2306E" w:rsidRDefault="009314A9" w:rsidP="00C23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</w:t>
      </w:r>
      <w:r w:rsidR="00C2306E" w:rsidRPr="00C2306E">
        <w:rPr>
          <w:sz w:val="28"/>
          <w:szCs w:val="28"/>
        </w:rPr>
        <w:t>ри инвентаризации</w:t>
      </w:r>
      <w:r w:rsidR="00E65EDC">
        <w:rPr>
          <w:sz w:val="28"/>
          <w:szCs w:val="28"/>
        </w:rPr>
        <w:t xml:space="preserve"> вложений в</w:t>
      </w:r>
      <w:r w:rsidR="00C2306E" w:rsidRPr="00C2306E">
        <w:rPr>
          <w:sz w:val="28"/>
          <w:szCs w:val="28"/>
        </w:rPr>
        <w:t xml:space="preserve"> </w:t>
      </w:r>
      <w:r w:rsidR="00E65EDC">
        <w:rPr>
          <w:sz w:val="28"/>
          <w:szCs w:val="28"/>
        </w:rPr>
        <w:t>объекты государственного недвижимого имущества</w:t>
      </w:r>
      <w:r>
        <w:rPr>
          <w:sz w:val="28"/>
          <w:szCs w:val="28"/>
        </w:rPr>
        <w:t xml:space="preserve"> </w:t>
      </w:r>
      <w:r w:rsidR="00180E5C">
        <w:rPr>
          <w:sz w:val="28"/>
          <w:szCs w:val="28"/>
        </w:rPr>
        <w:t>(</w:t>
      </w:r>
      <w:r w:rsidR="00C2306E" w:rsidRPr="00C2306E">
        <w:rPr>
          <w:sz w:val="28"/>
          <w:szCs w:val="28"/>
        </w:rPr>
        <w:t>зданий, сооружений и другой недвижимости</w:t>
      </w:r>
      <w:r w:rsidR="00180E5C">
        <w:rPr>
          <w:sz w:val="28"/>
          <w:szCs w:val="28"/>
        </w:rPr>
        <w:t>)</w:t>
      </w:r>
      <w:r w:rsidR="00C2306E" w:rsidRPr="00C2306E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 xml:space="preserve">я проверяет наличие документов </w:t>
      </w:r>
      <w:r w:rsidR="00C2306E" w:rsidRPr="00C2306E">
        <w:rPr>
          <w:sz w:val="28"/>
          <w:szCs w:val="28"/>
        </w:rPr>
        <w:t>на земельные участки, водоемы и др</w:t>
      </w:r>
      <w:r w:rsidR="00180E5C">
        <w:rPr>
          <w:sz w:val="28"/>
          <w:szCs w:val="28"/>
        </w:rPr>
        <w:t>угие объекты природных ресурсов</w:t>
      </w:r>
      <w:r w:rsidR="00C2306E" w:rsidRPr="00C2306E">
        <w:rPr>
          <w:sz w:val="28"/>
          <w:szCs w:val="28"/>
        </w:rPr>
        <w:t>.</w:t>
      </w:r>
    </w:p>
    <w:p w:rsidR="00C2306E" w:rsidRPr="00C2306E" w:rsidRDefault="00C2306E" w:rsidP="00C23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306E">
        <w:rPr>
          <w:sz w:val="28"/>
          <w:szCs w:val="28"/>
        </w:rPr>
        <w:t>При выявлении объектов</w:t>
      </w:r>
      <w:r w:rsidR="00180E5C">
        <w:rPr>
          <w:sz w:val="28"/>
          <w:szCs w:val="28"/>
        </w:rPr>
        <w:t xml:space="preserve">, </w:t>
      </w:r>
      <w:r w:rsidRPr="00C2306E">
        <w:rPr>
          <w:sz w:val="28"/>
          <w:szCs w:val="28"/>
        </w:rPr>
        <w:t xml:space="preserve">по которым отсутствуют или указаны неправильные данные, характеризующие их, комиссия должна включить в опись правильные сведения и технические показатели по этим объектам. Например, </w:t>
      </w:r>
      <w:r w:rsidR="00180E5C">
        <w:rPr>
          <w:sz w:val="28"/>
          <w:szCs w:val="28"/>
        </w:rPr>
        <w:t xml:space="preserve">- </w:t>
      </w:r>
      <w:r w:rsidRPr="00C2306E">
        <w:rPr>
          <w:sz w:val="28"/>
          <w:szCs w:val="28"/>
        </w:rPr>
        <w:t xml:space="preserve">объем (по наружному или внутреннему обмеру), площадь (общая полезная площадь), число этажей (подвалов, полуподвалов и т.д.), год </w:t>
      </w:r>
      <w:r w:rsidR="00180E5C">
        <w:rPr>
          <w:sz w:val="28"/>
          <w:szCs w:val="28"/>
        </w:rPr>
        <w:t>начала с</w:t>
      </w:r>
      <w:r w:rsidRPr="00C2306E">
        <w:rPr>
          <w:sz w:val="28"/>
          <w:szCs w:val="28"/>
        </w:rPr>
        <w:t>трои</w:t>
      </w:r>
      <w:r w:rsidR="00180E5C">
        <w:rPr>
          <w:sz w:val="28"/>
          <w:szCs w:val="28"/>
        </w:rPr>
        <w:t>тельства</w:t>
      </w:r>
      <w:r w:rsidRPr="00C2306E">
        <w:rPr>
          <w:sz w:val="28"/>
          <w:szCs w:val="28"/>
        </w:rPr>
        <w:t xml:space="preserve"> и др.; по </w:t>
      </w:r>
      <w:r w:rsidR="00180E5C">
        <w:rPr>
          <w:sz w:val="28"/>
          <w:szCs w:val="28"/>
        </w:rPr>
        <w:t>линейным объектам</w:t>
      </w:r>
      <w:r w:rsidRPr="00C2306E">
        <w:rPr>
          <w:sz w:val="28"/>
          <w:szCs w:val="28"/>
        </w:rPr>
        <w:t xml:space="preserve"> - протяженность, глубину и ширину; по мостам - местонахождение, род материалов и основные размеры; по дорогам - тип дороги (шоссе, профилированная), протяженность, материалы покрытия, ширину полотна и т.п.</w:t>
      </w:r>
    </w:p>
    <w:p w:rsidR="00C2306E" w:rsidRPr="00C2306E" w:rsidRDefault="00C2306E" w:rsidP="00C23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306E">
        <w:rPr>
          <w:sz w:val="28"/>
          <w:szCs w:val="28"/>
        </w:rPr>
        <w:t>Если комиссией установлено, что</w:t>
      </w:r>
      <w:r w:rsidR="001F54B2">
        <w:rPr>
          <w:sz w:val="28"/>
          <w:szCs w:val="28"/>
        </w:rPr>
        <w:t xml:space="preserve"> завершенные </w:t>
      </w:r>
      <w:r w:rsidR="00623239">
        <w:rPr>
          <w:sz w:val="28"/>
          <w:szCs w:val="28"/>
        </w:rPr>
        <w:t xml:space="preserve">капитальные  вложения в </w:t>
      </w:r>
      <w:r w:rsidR="001F54B2">
        <w:rPr>
          <w:sz w:val="28"/>
          <w:szCs w:val="28"/>
        </w:rPr>
        <w:t>объекты</w:t>
      </w:r>
      <w:r w:rsidR="00623239">
        <w:rPr>
          <w:sz w:val="28"/>
          <w:szCs w:val="28"/>
        </w:rPr>
        <w:t xml:space="preserve"> государственного недвижимого имущества </w:t>
      </w:r>
      <w:r w:rsidR="001F54B2">
        <w:rPr>
          <w:sz w:val="28"/>
          <w:szCs w:val="28"/>
        </w:rPr>
        <w:t xml:space="preserve"> (</w:t>
      </w:r>
      <w:r w:rsidRPr="00C2306E">
        <w:rPr>
          <w:sz w:val="28"/>
          <w:szCs w:val="28"/>
        </w:rPr>
        <w:t>работы капитального характера</w:t>
      </w:r>
      <w:r w:rsidR="00623239">
        <w:rPr>
          <w:sz w:val="28"/>
          <w:szCs w:val="28"/>
        </w:rPr>
        <w:t xml:space="preserve"> по</w:t>
      </w:r>
      <w:r w:rsidRPr="00C2306E">
        <w:rPr>
          <w:sz w:val="28"/>
          <w:szCs w:val="28"/>
        </w:rPr>
        <w:t xml:space="preserve"> надстройк</w:t>
      </w:r>
      <w:r w:rsidR="00623239">
        <w:rPr>
          <w:sz w:val="28"/>
          <w:szCs w:val="28"/>
        </w:rPr>
        <w:t>е</w:t>
      </w:r>
      <w:r w:rsidRPr="00C2306E">
        <w:rPr>
          <w:sz w:val="28"/>
          <w:szCs w:val="28"/>
        </w:rPr>
        <w:t xml:space="preserve"> этажей, пристройк</w:t>
      </w:r>
      <w:r w:rsidR="00623239">
        <w:rPr>
          <w:sz w:val="28"/>
          <w:szCs w:val="28"/>
        </w:rPr>
        <w:t>и</w:t>
      </w:r>
      <w:r w:rsidRPr="00C2306E">
        <w:rPr>
          <w:sz w:val="28"/>
          <w:szCs w:val="28"/>
        </w:rPr>
        <w:t xml:space="preserve"> новых помещений и др.) не отражены в бухгалтерском учете</w:t>
      </w:r>
      <w:r w:rsidR="00623239">
        <w:rPr>
          <w:sz w:val="28"/>
          <w:szCs w:val="28"/>
        </w:rPr>
        <w:t xml:space="preserve"> (в том числе у балансодержателя соответствующего </w:t>
      </w:r>
      <w:r w:rsidR="00623239">
        <w:rPr>
          <w:sz w:val="28"/>
          <w:szCs w:val="28"/>
        </w:rPr>
        <w:lastRenderedPageBreak/>
        <w:t>объекта имущества)</w:t>
      </w:r>
      <w:r w:rsidRPr="00C2306E">
        <w:rPr>
          <w:sz w:val="28"/>
          <w:szCs w:val="28"/>
        </w:rPr>
        <w:t xml:space="preserve">, </w:t>
      </w:r>
      <w:r w:rsidR="006F645C">
        <w:rPr>
          <w:sz w:val="28"/>
          <w:szCs w:val="28"/>
        </w:rPr>
        <w:t xml:space="preserve">комиссия </w:t>
      </w:r>
      <w:r w:rsidRPr="00C2306E">
        <w:rPr>
          <w:sz w:val="28"/>
          <w:szCs w:val="28"/>
        </w:rPr>
        <w:t>определ</w:t>
      </w:r>
      <w:r w:rsidR="006F645C">
        <w:rPr>
          <w:sz w:val="28"/>
          <w:szCs w:val="28"/>
        </w:rPr>
        <w:t>яе</w:t>
      </w:r>
      <w:r w:rsidRPr="00C2306E">
        <w:rPr>
          <w:sz w:val="28"/>
          <w:szCs w:val="28"/>
        </w:rPr>
        <w:t xml:space="preserve">т сумму увеличения или снижения балансовой стоимости объекта и </w:t>
      </w:r>
      <w:r w:rsidR="006F645C">
        <w:rPr>
          <w:sz w:val="28"/>
          <w:szCs w:val="28"/>
        </w:rPr>
        <w:t>отражает</w:t>
      </w:r>
      <w:r w:rsidR="006F645C" w:rsidRPr="00C2306E">
        <w:rPr>
          <w:sz w:val="28"/>
          <w:szCs w:val="28"/>
        </w:rPr>
        <w:t xml:space="preserve"> </w:t>
      </w:r>
      <w:r w:rsidRPr="00C2306E">
        <w:rPr>
          <w:sz w:val="28"/>
          <w:szCs w:val="28"/>
        </w:rPr>
        <w:t>в описи данные о произведенных изменениях.</w:t>
      </w:r>
    </w:p>
    <w:p w:rsidR="00C2306E" w:rsidRPr="00C2306E" w:rsidRDefault="00C2306E" w:rsidP="00C23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306E">
        <w:rPr>
          <w:sz w:val="28"/>
          <w:szCs w:val="28"/>
        </w:rPr>
        <w:t xml:space="preserve">На </w:t>
      </w:r>
      <w:r w:rsidR="00417D7B">
        <w:rPr>
          <w:sz w:val="28"/>
          <w:szCs w:val="28"/>
        </w:rPr>
        <w:t xml:space="preserve">объекты </w:t>
      </w:r>
      <w:r w:rsidR="00E65EDC">
        <w:rPr>
          <w:sz w:val="28"/>
          <w:szCs w:val="28"/>
        </w:rPr>
        <w:t>государственного недвижимого имущества</w:t>
      </w:r>
      <w:r w:rsidRPr="00C2306E">
        <w:rPr>
          <w:sz w:val="28"/>
          <w:szCs w:val="28"/>
        </w:rPr>
        <w:t xml:space="preserve">, </w:t>
      </w:r>
      <w:r w:rsidR="00417D7B">
        <w:rPr>
          <w:sz w:val="28"/>
          <w:szCs w:val="28"/>
        </w:rPr>
        <w:t>по которым строительство было приостановлено (без консервации объектов), разрушенные</w:t>
      </w:r>
      <w:r w:rsidRPr="00C2306E">
        <w:rPr>
          <w:sz w:val="28"/>
          <w:szCs w:val="28"/>
        </w:rPr>
        <w:t xml:space="preserve"> и не подлежащие восстановлению</w:t>
      </w:r>
      <w:r w:rsidR="00857CF3">
        <w:rPr>
          <w:sz w:val="28"/>
          <w:szCs w:val="28"/>
        </w:rPr>
        <w:t xml:space="preserve"> объекты</w:t>
      </w:r>
      <w:r w:rsidRPr="00C2306E">
        <w:rPr>
          <w:sz w:val="28"/>
          <w:szCs w:val="28"/>
        </w:rPr>
        <w:t xml:space="preserve">, инвентаризационная комиссия составляет отдельную опись с указанием причин, приведших </w:t>
      </w:r>
      <w:r w:rsidR="00623239">
        <w:rPr>
          <w:sz w:val="28"/>
          <w:szCs w:val="28"/>
        </w:rPr>
        <w:t>указанные</w:t>
      </w:r>
      <w:r w:rsidR="00623239" w:rsidRPr="00C2306E">
        <w:rPr>
          <w:sz w:val="28"/>
          <w:szCs w:val="28"/>
        </w:rPr>
        <w:t xml:space="preserve"> </w:t>
      </w:r>
      <w:r w:rsidRPr="00C2306E">
        <w:rPr>
          <w:sz w:val="28"/>
          <w:szCs w:val="28"/>
        </w:rPr>
        <w:t>объекты к непригодности.</w:t>
      </w:r>
    </w:p>
    <w:p w:rsidR="00B30B4D" w:rsidRDefault="00B30B4D" w:rsidP="00D862BA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B30B4D">
        <w:rPr>
          <w:sz w:val="28"/>
          <w:szCs w:val="28"/>
        </w:rPr>
        <w:t>При сопоставлении</w:t>
      </w:r>
      <w:r w:rsidR="00623239">
        <w:rPr>
          <w:sz w:val="28"/>
          <w:szCs w:val="28"/>
        </w:rPr>
        <w:t xml:space="preserve"> </w:t>
      </w:r>
      <w:r w:rsidR="001F54B2" w:rsidRPr="00B30B4D">
        <w:rPr>
          <w:sz w:val="28"/>
          <w:szCs w:val="28"/>
        </w:rPr>
        <w:t>фактическ</w:t>
      </w:r>
      <w:r w:rsidR="001F54B2">
        <w:rPr>
          <w:sz w:val="28"/>
          <w:szCs w:val="28"/>
        </w:rPr>
        <w:t>и</w:t>
      </w:r>
      <w:r w:rsidR="001F54B2" w:rsidRPr="00B30B4D">
        <w:rPr>
          <w:sz w:val="28"/>
          <w:szCs w:val="28"/>
        </w:rPr>
        <w:t xml:space="preserve"> </w:t>
      </w:r>
      <w:r w:rsidR="001F54B2">
        <w:rPr>
          <w:sz w:val="28"/>
          <w:szCs w:val="28"/>
        </w:rPr>
        <w:t>произведенных капительных вложений</w:t>
      </w:r>
      <w:r w:rsidR="001F54B2" w:rsidRPr="00B30B4D">
        <w:rPr>
          <w:sz w:val="28"/>
          <w:szCs w:val="28"/>
        </w:rPr>
        <w:t xml:space="preserve"> </w:t>
      </w:r>
      <w:r w:rsidRPr="00B30B4D">
        <w:rPr>
          <w:sz w:val="28"/>
          <w:szCs w:val="28"/>
        </w:rPr>
        <w:t>с данными бухгалтерского учета</w:t>
      </w:r>
      <w:r w:rsidR="00672093">
        <w:rPr>
          <w:sz w:val="28"/>
          <w:szCs w:val="28"/>
        </w:rPr>
        <w:t xml:space="preserve"> по</w:t>
      </w:r>
      <w:r w:rsidR="00623239">
        <w:rPr>
          <w:sz w:val="28"/>
          <w:szCs w:val="28"/>
        </w:rPr>
        <w:t xml:space="preserve"> </w:t>
      </w:r>
      <w:r w:rsidR="001F54B2">
        <w:rPr>
          <w:sz w:val="28"/>
          <w:szCs w:val="28"/>
        </w:rPr>
        <w:t>объем</w:t>
      </w:r>
      <w:r w:rsidR="00672093">
        <w:rPr>
          <w:sz w:val="28"/>
          <w:szCs w:val="28"/>
        </w:rPr>
        <w:t>у</w:t>
      </w:r>
      <w:r w:rsidR="001F54B2">
        <w:rPr>
          <w:sz w:val="28"/>
          <w:szCs w:val="28"/>
        </w:rPr>
        <w:t xml:space="preserve"> произведенных капитальных вложений </w:t>
      </w:r>
      <w:r w:rsidRPr="00B30B4D">
        <w:rPr>
          <w:sz w:val="28"/>
          <w:szCs w:val="28"/>
        </w:rPr>
        <w:t xml:space="preserve">путем документальной проверки инвентаризационной комиссии следует также проанализировать </w:t>
      </w:r>
      <w:r w:rsidR="00623239">
        <w:rPr>
          <w:sz w:val="28"/>
          <w:szCs w:val="28"/>
        </w:rPr>
        <w:t xml:space="preserve">характер </w:t>
      </w:r>
      <w:r w:rsidR="00850570">
        <w:rPr>
          <w:sz w:val="28"/>
          <w:szCs w:val="28"/>
        </w:rPr>
        <w:t>произведенны</w:t>
      </w:r>
      <w:r w:rsidR="0094105B">
        <w:rPr>
          <w:sz w:val="28"/>
          <w:szCs w:val="28"/>
        </w:rPr>
        <w:t>х</w:t>
      </w:r>
      <w:r w:rsidR="00850570">
        <w:rPr>
          <w:sz w:val="28"/>
          <w:szCs w:val="28"/>
        </w:rPr>
        <w:t xml:space="preserve"> капитальны</w:t>
      </w:r>
      <w:r w:rsidR="0094105B">
        <w:rPr>
          <w:sz w:val="28"/>
          <w:szCs w:val="28"/>
        </w:rPr>
        <w:t>х</w:t>
      </w:r>
      <w:r w:rsidR="00850570">
        <w:rPr>
          <w:sz w:val="28"/>
          <w:szCs w:val="28"/>
        </w:rPr>
        <w:t xml:space="preserve"> вложени</w:t>
      </w:r>
      <w:r w:rsidR="0094105B">
        <w:rPr>
          <w:sz w:val="28"/>
          <w:szCs w:val="28"/>
        </w:rPr>
        <w:t xml:space="preserve">й в  объекты государственного недвижимого имущества </w:t>
      </w:r>
      <w:r w:rsidRPr="00B30B4D">
        <w:rPr>
          <w:sz w:val="28"/>
          <w:szCs w:val="28"/>
        </w:rPr>
        <w:t>по следующим критериям:</w:t>
      </w:r>
    </w:p>
    <w:p w:rsidR="00417D7B" w:rsidRPr="00417D7B" w:rsidRDefault="00417D7B" w:rsidP="00417D7B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Pr="00417D7B">
        <w:rPr>
          <w:sz w:val="28"/>
          <w:szCs w:val="28"/>
        </w:rPr>
        <w:t>год начала осуществления вложений;</w:t>
      </w:r>
    </w:p>
    <w:p w:rsidR="00417D7B" w:rsidRDefault="00417D7B" w:rsidP="00417D7B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417D7B">
        <w:rPr>
          <w:sz w:val="28"/>
          <w:szCs w:val="28"/>
        </w:rPr>
        <w:t>планируемый год окончания строительства/реконструкции</w:t>
      </w:r>
      <w:r>
        <w:rPr>
          <w:sz w:val="28"/>
          <w:szCs w:val="28"/>
        </w:rPr>
        <w:t>;</w:t>
      </w:r>
    </w:p>
    <w:p w:rsidR="00417D7B" w:rsidRPr="00417D7B" w:rsidRDefault="00417D7B" w:rsidP="00417D7B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Pr="00417D7B">
        <w:rPr>
          <w:sz w:val="28"/>
          <w:szCs w:val="28"/>
        </w:rPr>
        <w:t>сметная стоимость строительства на дату начала строительства, согласно проектно-сметной документации;</w:t>
      </w:r>
    </w:p>
    <w:p w:rsidR="00417D7B" w:rsidRPr="00417D7B" w:rsidRDefault="00417D7B" w:rsidP="00417D7B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417D7B">
        <w:rPr>
          <w:sz w:val="28"/>
          <w:szCs w:val="28"/>
        </w:rPr>
        <w:t>сметная стоимость строительства на начало отчетного периода, согласно проектно-сметной документации;</w:t>
      </w:r>
    </w:p>
    <w:p w:rsidR="00417D7B" w:rsidRDefault="00417D7B" w:rsidP="00417D7B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Pr="00417D7B">
        <w:rPr>
          <w:sz w:val="28"/>
          <w:szCs w:val="28"/>
        </w:rPr>
        <w:t xml:space="preserve"> сметная стоимость строительства на конец отчетного, согласно проектно-сметной документации;</w:t>
      </w:r>
    </w:p>
    <w:p w:rsidR="00417D7B" w:rsidRDefault="004D443E" w:rsidP="00D862BA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е) объем средств, выделенных</w:t>
      </w:r>
      <w:r w:rsidR="00417D7B" w:rsidRPr="00417D7B">
        <w:rPr>
          <w:sz w:val="28"/>
          <w:szCs w:val="28"/>
        </w:rPr>
        <w:t xml:space="preserve"> на строительство/ реконструкцию объекта из федерального бюджета</w:t>
      </w:r>
      <w:r>
        <w:rPr>
          <w:sz w:val="28"/>
          <w:szCs w:val="28"/>
        </w:rPr>
        <w:t>, а также условия софинансирования указанных вложений за счет собственных средств (других источников финансового обеспечения).</w:t>
      </w:r>
    </w:p>
    <w:p w:rsidR="00D862BA" w:rsidRPr="003E6A26" w:rsidRDefault="00D862BA" w:rsidP="00D862BA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lastRenderedPageBreak/>
        <w:t xml:space="preserve">Результаты проведенной инвентаризации оформляются </w:t>
      </w:r>
      <w:r w:rsidR="002B50B6" w:rsidRPr="002B50B6">
        <w:rPr>
          <w:sz w:val="28"/>
          <w:szCs w:val="28"/>
        </w:rPr>
        <w:t>Инвентаризационн</w:t>
      </w:r>
      <w:r w:rsidR="00EF0092">
        <w:rPr>
          <w:sz w:val="28"/>
          <w:szCs w:val="28"/>
        </w:rPr>
        <w:t>ой</w:t>
      </w:r>
      <w:r w:rsidR="002B50B6" w:rsidRPr="002B50B6">
        <w:rPr>
          <w:sz w:val="28"/>
          <w:szCs w:val="28"/>
        </w:rPr>
        <w:t xml:space="preserve"> опись</w:t>
      </w:r>
      <w:r w:rsidR="00EF0092">
        <w:rPr>
          <w:sz w:val="28"/>
          <w:szCs w:val="28"/>
        </w:rPr>
        <w:t>ю</w:t>
      </w:r>
      <w:r w:rsidR="002B50B6" w:rsidRPr="002B50B6">
        <w:rPr>
          <w:sz w:val="28"/>
          <w:szCs w:val="28"/>
        </w:rPr>
        <w:t xml:space="preserve"> (сличительн</w:t>
      </w:r>
      <w:r w:rsidR="00EF0092">
        <w:rPr>
          <w:sz w:val="28"/>
          <w:szCs w:val="28"/>
        </w:rPr>
        <w:t>ой</w:t>
      </w:r>
      <w:r w:rsidR="002B50B6" w:rsidRPr="002B50B6">
        <w:rPr>
          <w:sz w:val="28"/>
          <w:szCs w:val="28"/>
        </w:rPr>
        <w:t xml:space="preserve"> ведомость</w:t>
      </w:r>
      <w:r w:rsidR="00EF0092">
        <w:rPr>
          <w:sz w:val="28"/>
          <w:szCs w:val="28"/>
        </w:rPr>
        <w:t>ю</w:t>
      </w:r>
      <w:r w:rsidR="002B50B6" w:rsidRPr="002B50B6">
        <w:rPr>
          <w:sz w:val="28"/>
          <w:szCs w:val="28"/>
        </w:rPr>
        <w:t>) п</w:t>
      </w:r>
      <w:r w:rsidR="002B50B6">
        <w:rPr>
          <w:sz w:val="28"/>
          <w:szCs w:val="28"/>
        </w:rPr>
        <w:t xml:space="preserve">о объектам нефинансовых активов </w:t>
      </w:r>
      <w:r w:rsidRPr="003E6A26">
        <w:rPr>
          <w:sz w:val="28"/>
          <w:szCs w:val="28"/>
        </w:rPr>
        <w:t>(ф. 050408</w:t>
      </w:r>
      <w:r w:rsidR="002B50B6">
        <w:rPr>
          <w:sz w:val="28"/>
          <w:szCs w:val="28"/>
        </w:rPr>
        <w:t>7</w:t>
      </w:r>
      <w:r w:rsidRPr="003E6A26">
        <w:rPr>
          <w:sz w:val="28"/>
          <w:szCs w:val="28"/>
        </w:rPr>
        <w:t>)</w:t>
      </w:r>
      <w:r w:rsidRPr="003E6A26">
        <w:rPr>
          <w:rStyle w:val="af1"/>
          <w:sz w:val="28"/>
          <w:szCs w:val="28"/>
        </w:rPr>
        <w:footnoteReference w:id="1"/>
      </w:r>
      <w:r w:rsidRPr="003E6A26">
        <w:rPr>
          <w:sz w:val="28"/>
          <w:szCs w:val="28"/>
        </w:rPr>
        <w:t>, и Актом о результатах инвентаризации (ф. 0504835) (далее  - Акт (ф. 0504835).</w:t>
      </w:r>
    </w:p>
    <w:p w:rsidR="00D862BA" w:rsidRPr="003E6A26" w:rsidRDefault="00D862BA" w:rsidP="00D862BA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К Акту (ф. 0504835), составленному по результатам проведенной инвентаризации, помимо Ведомости расхождений по результатам инвентаризации (ф.</w:t>
      </w:r>
      <w:r w:rsidR="00B03BCD">
        <w:rPr>
          <w:sz w:val="28"/>
          <w:szCs w:val="28"/>
        </w:rPr>
        <w:t> </w:t>
      </w:r>
      <w:r w:rsidRPr="003E6A26">
        <w:rPr>
          <w:sz w:val="28"/>
          <w:szCs w:val="28"/>
        </w:rPr>
        <w:t>0504092), сформированной при выявлении расхождений,</w:t>
      </w:r>
      <w:r w:rsidRPr="003E6A26">
        <w:t xml:space="preserve"> </w:t>
      </w:r>
      <w:r w:rsidRPr="003E6A26">
        <w:rPr>
          <w:sz w:val="28"/>
          <w:szCs w:val="28"/>
        </w:rPr>
        <w:t>инвентаризационной комиссией учреждения составляются и прилага</w:t>
      </w:r>
      <w:r w:rsidR="00F32F6C">
        <w:rPr>
          <w:sz w:val="28"/>
          <w:szCs w:val="28"/>
        </w:rPr>
        <w:t>ю</w:t>
      </w:r>
      <w:r w:rsidRPr="003E6A26">
        <w:rPr>
          <w:sz w:val="28"/>
          <w:szCs w:val="28"/>
        </w:rPr>
        <w:t xml:space="preserve">тся </w:t>
      </w:r>
      <w:r>
        <w:rPr>
          <w:sz w:val="28"/>
          <w:szCs w:val="28"/>
        </w:rPr>
        <w:t>«</w:t>
      </w:r>
      <w:r w:rsidR="00F32F6C" w:rsidRPr="00F32F6C">
        <w:rPr>
          <w:sz w:val="28"/>
          <w:szCs w:val="28"/>
        </w:rPr>
        <w:t>Сведения об объектах незавершенного строительства, вложениях в объекты недвижимого имущества</w:t>
      </w:r>
      <w:r>
        <w:rPr>
          <w:sz w:val="28"/>
          <w:szCs w:val="28"/>
        </w:rPr>
        <w:t>»</w:t>
      </w:r>
      <w:r w:rsidR="00013F93">
        <w:rPr>
          <w:sz w:val="28"/>
          <w:szCs w:val="28"/>
        </w:rPr>
        <w:t xml:space="preserve"> (далее – Сведения)</w:t>
      </w:r>
      <w:r w:rsidRPr="003E6A26">
        <w:rPr>
          <w:sz w:val="28"/>
          <w:szCs w:val="28"/>
        </w:rPr>
        <w:t>, содержащ</w:t>
      </w:r>
      <w:r w:rsidR="00EF0092">
        <w:rPr>
          <w:sz w:val="28"/>
          <w:szCs w:val="28"/>
        </w:rPr>
        <w:t>ие</w:t>
      </w:r>
      <w:r w:rsidRPr="003E6A26">
        <w:rPr>
          <w:sz w:val="28"/>
          <w:szCs w:val="28"/>
        </w:rPr>
        <w:t xml:space="preserve"> информацию о состоянии </w:t>
      </w:r>
      <w:r w:rsidR="00F32F6C" w:rsidRPr="00C66AE1">
        <w:rPr>
          <w:sz w:val="28"/>
          <w:szCs w:val="28"/>
        </w:rPr>
        <w:t>объектов незавершенного строительства, вложениях в объекты недвижимого имущества</w:t>
      </w:r>
      <w:r w:rsidRPr="003E6A26">
        <w:rPr>
          <w:sz w:val="28"/>
          <w:szCs w:val="28"/>
        </w:rPr>
        <w:t xml:space="preserve"> по форме согласно Приложению № 1 к настоящим </w:t>
      </w:r>
      <w:r w:rsidR="00F32F6C">
        <w:rPr>
          <w:sz w:val="28"/>
          <w:szCs w:val="28"/>
        </w:rPr>
        <w:t>Методическим рекомендациям</w:t>
      </w:r>
      <w:r w:rsidRPr="003E6A26">
        <w:rPr>
          <w:sz w:val="28"/>
          <w:szCs w:val="28"/>
        </w:rPr>
        <w:t>.</w:t>
      </w:r>
    </w:p>
    <w:p w:rsidR="00D862BA" w:rsidRPr="00F673EC" w:rsidRDefault="00D862BA" w:rsidP="00D862BA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Указанная информация подлежит раскрытию</w:t>
      </w:r>
      <w:r w:rsidR="0094105B">
        <w:rPr>
          <w:sz w:val="28"/>
          <w:szCs w:val="28"/>
        </w:rPr>
        <w:t xml:space="preserve"> главным распорядителем средств федерального бюджета</w:t>
      </w:r>
      <w:r w:rsidRPr="003E6A26">
        <w:rPr>
          <w:sz w:val="28"/>
          <w:szCs w:val="28"/>
        </w:rPr>
        <w:t xml:space="preserve"> </w:t>
      </w:r>
      <w:r w:rsidR="0094105B" w:rsidRPr="003E6A26">
        <w:rPr>
          <w:sz w:val="28"/>
          <w:szCs w:val="28"/>
        </w:rPr>
        <w:t>(далее – ГРБС)</w:t>
      </w:r>
      <w:r w:rsidR="0094105B">
        <w:rPr>
          <w:sz w:val="28"/>
          <w:szCs w:val="28"/>
        </w:rPr>
        <w:t xml:space="preserve"> </w:t>
      </w:r>
      <w:r w:rsidRPr="003E6A26">
        <w:rPr>
          <w:sz w:val="28"/>
          <w:szCs w:val="28"/>
        </w:rPr>
        <w:t>в составе раздела 4 </w:t>
      </w:r>
      <w:r w:rsidR="002B50B6">
        <w:rPr>
          <w:sz w:val="28"/>
          <w:szCs w:val="28"/>
        </w:rPr>
        <w:t>«</w:t>
      </w:r>
      <w:r w:rsidRPr="003E6A26">
        <w:rPr>
          <w:sz w:val="28"/>
          <w:szCs w:val="28"/>
        </w:rPr>
        <w:t>Анализ показателей бухгалтерской отчетности субъекта бюджетной отчетности</w:t>
      </w:r>
      <w:r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сводной Пояснительной записки  (</w:t>
      </w:r>
      <w:hyperlink w:anchor="sub_503160" w:history="1">
        <w:r w:rsidRPr="003E6A26">
          <w:rPr>
            <w:sz w:val="28"/>
            <w:szCs w:val="28"/>
          </w:rPr>
          <w:t>ф. 0503160</w:t>
        </w:r>
      </w:hyperlink>
      <w:r w:rsidRPr="003E6A26">
        <w:rPr>
          <w:sz w:val="28"/>
          <w:szCs w:val="28"/>
        </w:rPr>
        <w:t>) (далее – Раздел</w:t>
      </w:r>
      <w:r>
        <w:rPr>
          <w:sz w:val="28"/>
          <w:szCs w:val="28"/>
        </w:rPr>
        <w:t> </w:t>
      </w:r>
      <w:r w:rsidRPr="003E6A26">
        <w:rPr>
          <w:sz w:val="28"/>
          <w:szCs w:val="28"/>
        </w:rPr>
        <w:t>4</w:t>
      </w:r>
      <w:r>
        <w:rPr>
          <w:sz w:val="28"/>
          <w:szCs w:val="28"/>
        </w:rPr>
        <w:t xml:space="preserve"> Пояснительной записки</w:t>
      </w:r>
      <w:r w:rsidRPr="003E6A2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3E6A26">
        <w:rPr>
          <w:sz w:val="28"/>
          <w:szCs w:val="28"/>
        </w:rPr>
        <w:t xml:space="preserve">дополнительно к информации, раскрываемой в </w:t>
      </w:r>
      <w:r w:rsidR="00013F93" w:rsidRPr="00013F93">
        <w:rPr>
          <w:sz w:val="28"/>
          <w:szCs w:val="28"/>
        </w:rPr>
        <w:t>Сведения</w:t>
      </w:r>
      <w:r w:rsidR="00013F93">
        <w:rPr>
          <w:sz w:val="28"/>
          <w:szCs w:val="28"/>
        </w:rPr>
        <w:t>х</w:t>
      </w:r>
      <w:r w:rsidR="00013F93" w:rsidRPr="00013F93">
        <w:rPr>
          <w:sz w:val="28"/>
          <w:szCs w:val="28"/>
        </w:rPr>
        <w:t xml:space="preserve"> о движении нефинансовых активов</w:t>
      </w:r>
      <w:r w:rsidRPr="003E6A26">
        <w:rPr>
          <w:sz w:val="28"/>
          <w:szCs w:val="28"/>
        </w:rPr>
        <w:t xml:space="preserve"> (</w:t>
      </w:r>
      <w:hyperlink w:anchor="sub_503169" w:history="1">
        <w:r w:rsidRPr="003E6A26">
          <w:rPr>
            <w:sz w:val="28"/>
            <w:szCs w:val="28"/>
          </w:rPr>
          <w:t>ф. 05031</w:t>
        </w:r>
      </w:hyperlink>
      <w:r w:rsidR="00013F93">
        <w:rPr>
          <w:sz w:val="28"/>
          <w:szCs w:val="28"/>
        </w:rPr>
        <w:t>68</w:t>
      </w:r>
      <w:r w:rsidRPr="003E6A26">
        <w:rPr>
          <w:sz w:val="28"/>
          <w:szCs w:val="28"/>
        </w:rPr>
        <w:t>)</w:t>
      </w:r>
      <w:r w:rsidR="0094105B">
        <w:rPr>
          <w:sz w:val="28"/>
          <w:szCs w:val="28"/>
        </w:rPr>
        <w:t xml:space="preserve">. </w:t>
      </w:r>
      <w:r w:rsidR="0094105B" w:rsidRPr="00F673EC">
        <w:rPr>
          <w:sz w:val="28"/>
          <w:szCs w:val="28"/>
        </w:rPr>
        <w:t xml:space="preserve">Указанная сводная информация о результатах инвентаризации капитальных вложений в объекты государственного недвижимого имущества </w:t>
      </w:r>
      <w:r w:rsidR="0094105B" w:rsidRPr="00F673EC">
        <w:rPr>
          <w:sz w:val="28"/>
          <w:szCs w:val="28"/>
        </w:rPr>
        <w:lastRenderedPageBreak/>
        <w:t>формируется ГРБС на основании представленной ему в составе бухгалтерской (финансовой) отчетности подведомственными балансодержатели капитальных вложений  информации.</w:t>
      </w:r>
      <w:bookmarkStart w:id="1" w:name="sub_115232"/>
    </w:p>
    <w:p w:rsidR="00D862BA" w:rsidRPr="00F673EC" w:rsidRDefault="00D862BA" w:rsidP="00D862BA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F673EC">
        <w:rPr>
          <w:sz w:val="28"/>
          <w:szCs w:val="28"/>
        </w:rPr>
        <w:t xml:space="preserve">В Разделе 4 Пояснительной записки также </w:t>
      </w:r>
      <w:bookmarkEnd w:id="1"/>
      <w:r w:rsidRPr="00F673EC">
        <w:rPr>
          <w:sz w:val="28"/>
          <w:szCs w:val="28"/>
        </w:rPr>
        <w:t xml:space="preserve">приводится анализ </w:t>
      </w:r>
      <w:r w:rsidR="00013F93" w:rsidRPr="00F673EC">
        <w:rPr>
          <w:sz w:val="28"/>
          <w:szCs w:val="28"/>
        </w:rPr>
        <w:t xml:space="preserve">состояния объектов </w:t>
      </w:r>
      <w:r w:rsidR="00E65EDC" w:rsidRPr="00927BF9">
        <w:rPr>
          <w:sz w:val="28"/>
          <w:szCs w:val="28"/>
        </w:rPr>
        <w:t>государственного недвижимого имущества</w:t>
      </w:r>
      <w:r w:rsidRPr="00F673EC">
        <w:rPr>
          <w:sz w:val="28"/>
          <w:szCs w:val="28"/>
        </w:rPr>
        <w:t xml:space="preserve">, иная информация, оказавшая существенное влияние и характеризующая показатели бухгалтерской отчетности субъекта бюджетной отчетности за отчетный период, в части результатов инвентаризации </w:t>
      </w:r>
      <w:r w:rsidR="00013F93" w:rsidRPr="00F673EC">
        <w:rPr>
          <w:sz w:val="28"/>
          <w:szCs w:val="28"/>
        </w:rPr>
        <w:t xml:space="preserve">состояния объектов </w:t>
      </w:r>
      <w:r w:rsidR="00E65EDC" w:rsidRPr="00927BF9">
        <w:rPr>
          <w:sz w:val="28"/>
          <w:szCs w:val="28"/>
        </w:rPr>
        <w:t>государственного недвижимого имущества</w:t>
      </w:r>
      <w:r w:rsidRPr="00F673EC">
        <w:rPr>
          <w:sz w:val="28"/>
          <w:szCs w:val="28"/>
        </w:rPr>
        <w:t>, не нашедш</w:t>
      </w:r>
      <w:r w:rsidR="00EF0092" w:rsidRPr="00927BF9">
        <w:rPr>
          <w:sz w:val="28"/>
          <w:szCs w:val="28"/>
        </w:rPr>
        <w:t>ая</w:t>
      </w:r>
      <w:r w:rsidRPr="00F673EC">
        <w:rPr>
          <w:sz w:val="28"/>
          <w:szCs w:val="28"/>
        </w:rPr>
        <w:t xml:space="preserve"> отражения в указанных Сведениях.</w:t>
      </w:r>
    </w:p>
    <w:p w:rsidR="00F673EC" w:rsidRDefault="00F673EC" w:rsidP="00F32F6C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</w:t>
      </w:r>
      <w:r w:rsidR="00CD0448">
        <w:rPr>
          <w:sz w:val="28"/>
          <w:szCs w:val="28"/>
        </w:rPr>
        <w:t xml:space="preserve">представление </w:t>
      </w:r>
      <w:r>
        <w:rPr>
          <w:sz w:val="28"/>
          <w:szCs w:val="28"/>
        </w:rPr>
        <w:t>информаци</w:t>
      </w:r>
      <w:r w:rsidR="00CD0448">
        <w:rPr>
          <w:sz w:val="28"/>
          <w:szCs w:val="28"/>
        </w:rPr>
        <w:t>и</w:t>
      </w:r>
      <w:r>
        <w:rPr>
          <w:sz w:val="28"/>
          <w:szCs w:val="28"/>
        </w:rPr>
        <w:t xml:space="preserve"> по объектам, относящ</w:t>
      </w:r>
      <w:r w:rsidR="00CD0448">
        <w:rPr>
          <w:sz w:val="28"/>
          <w:szCs w:val="28"/>
        </w:rPr>
        <w:t>ей</w:t>
      </w:r>
      <w:r>
        <w:rPr>
          <w:sz w:val="28"/>
          <w:szCs w:val="28"/>
        </w:rPr>
        <w:t>ся к сведениям</w:t>
      </w:r>
      <w:r w:rsidR="00CD0448">
        <w:rPr>
          <w:sz w:val="28"/>
          <w:szCs w:val="28"/>
        </w:rPr>
        <w:t>,</w:t>
      </w:r>
      <w:r>
        <w:rPr>
          <w:sz w:val="28"/>
          <w:szCs w:val="28"/>
        </w:rPr>
        <w:t xml:space="preserve"> составляющим государственную тайну</w:t>
      </w:r>
      <w:r w:rsidR="00CD0448">
        <w:rPr>
          <w:sz w:val="28"/>
          <w:szCs w:val="28"/>
        </w:rPr>
        <w:t>, осуществляется ГРБС в установленном порядке.</w:t>
      </w:r>
    </w:p>
    <w:p w:rsidR="00F32F6C" w:rsidRDefault="00F32F6C" w:rsidP="00F32F6C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:rsidR="00F32F6C" w:rsidRPr="00F32F6C" w:rsidRDefault="00F32F6C" w:rsidP="00F32F6C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360" w:lineRule="atLeast"/>
        <w:ind w:left="0" w:firstLine="0"/>
        <w:contextualSpacing/>
        <w:jc w:val="center"/>
        <w:rPr>
          <w:b/>
          <w:sz w:val="28"/>
          <w:szCs w:val="28"/>
        </w:rPr>
      </w:pPr>
      <w:r w:rsidRPr="003E6A26">
        <w:rPr>
          <w:b/>
          <w:sz w:val="28"/>
          <w:szCs w:val="28"/>
        </w:rPr>
        <w:t xml:space="preserve">Порядок заполнения </w:t>
      </w:r>
      <w:r w:rsidRPr="00F32F6C">
        <w:rPr>
          <w:b/>
          <w:sz w:val="28"/>
          <w:szCs w:val="28"/>
        </w:rPr>
        <w:t>Сведений об объектах незавершенного строительства, вложениях в объекты недвижимого имущества</w:t>
      </w:r>
    </w:p>
    <w:p w:rsidR="00F32F6C" w:rsidRDefault="00F32F6C" w:rsidP="00F32F6C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:rsidR="00BD7E81" w:rsidRDefault="00EF0092" w:rsidP="00BD7E81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D7E81">
        <w:rPr>
          <w:sz w:val="28"/>
          <w:szCs w:val="28"/>
        </w:rPr>
        <w:t>оказател</w:t>
      </w:r>
      <w:r>
        <w:rPr>
          <w:sz w:val="28"/>
          <w:szCs w:val="28"/>
        </w:rPr>
        <w:t>и</w:t>
      </w:r>
      <w:r w:rsidR="00BD7E81">
        <w:rPr>
          <w:sz w:val="28"/>
          <w:szCs w:val="28"/>
        </w:rPr>
        <w:t xml:space="preserve"> </w:t>
      </w:r>
      <w:r w:rsidR="00E36BCA" w:rsidRPr="00E36BCA">
        <w:rPr>
          <w:sz w:val="28"/>
          <w:szCs w:val="28"/>
        </w:rPr>
        <w:t>Сведени</w:t>
      </w:r>
      <w:r w:rsidR="00E36BCA">
        <w:rPr>
          <w:sz w:val="28"/>
          <w:szCs w:val="28"/>
        </w:rPr>
        <w:t>й</w:t>
      </w:r>
      <w:r w:rsidR="00E36BCA" w:rsidRPr="00E36BCA">
        <w:rPr>
          <w:sz w:val="28"/>
          <w:szCs w:val="28"/>
        </w:rPr>
        <w:t xml:space="preserve"> </w:t>
      </w:r>
      <w:r w:rsidR="00BD7E81">
        <w:rPr>
          <w:sz w:val="28"/>
          <w:szCs w:val="28"/>
        </w:rPr>
        <w:t xml:space="preserve">формируются главным распорядителем средств федерального бюджета </w:t>
      </w:r>
      <w:r w:rsidR="00D310E1">
        <w:rPr>
          <w:sz w:val="28"/>
          <w:szCs w:val="28"/>
        </w:rPr>
        <w:t xml:space="preserve">по результатам проведенной </w:t>
      </w:r>
      <w:r w:rsidR="00D310E1" w:rsidRPr="001C76A6">
        <w:rPr>
          <w:sz w:val="28"/>
          <w:szCs w:val="28"/>
        </w:rPr>
        <w:t>подведомственны</w:t>
      </w:r>
      <w:r w:rsidR="00D310E1">
        <w:rPr>
          <w:sz w:val="28"/>
          <w:szCs w:val="28"/>
        </w:rPr>
        <w:t>ми</w:t>
      </w:r>
      <w:r w:rsidR="00D310E1" w:rsidRPr="001C76A6">
        <w:rPr>
          <w:sz w:val="28"/>
          <w:szCs w:val="28"/>
        </w:rPr>
        <w:t xml:space="preserve"> получател</w:t>
      </w:r>
      <w:r w:rsidR="00D310E1">
        <w:rPr>
          <w:sz w:val="28"/>
          <w:szCs w:val="28"/>
        </w:rPr>
        <w:t>ями</w:t>
      </w:r>
      <w:r w:rsidR="00D310E1" w:rsidRPr="001C76A6">
        <w:rPr>
          <w:sz w:val="28"/>
          <w:szCs w:val="28"/>
        </w:rPr>
        <w:t xml:space="preserve"> средств федерального бюджета</w:t>
      </w:r>
      <w:r w:rsidR="00E36BCA">
        <w:rPr>
          <w:sz w:val="28"/>
          <w:szCs w:val="28"/>
        </w:rPr>
        <w:t>, бюджетными и автономными учреждениями</w:t>
      </w:r>
      <w:r w:rsidR="00D310E1" w:rsidRPr="001C76A6">
        <w:rPr>
          <w:sz w:val="28"/>
          <w:szCs w:val="28"/>
        </w:rPr>
        <w:t xml:space="preserve"> инвентаризаци</w:t>
      </w:r>
      <w:r w:rsidR="00D310E1">
        <w:rPr>
          <w:sz w:val="28"/>
          <w:szCs w:val="28"/>
        </w:rPr>
        <w:t>и</w:t>
      </w:r>
      <w:r w:rsidR="00E36BCA">
        <w:rPr>
          <w:sz w:val="28"/>
          <w:szCs w:val="28"/>
        </w:rPr>
        <w:t xml:space="preserve"> объектов незавершенного строительства, капитальных вложений в недвижимое имущество учреждения</w:t>
      </w:r>
      <w:r w:rsidR="00D310E1">
        <w:rPr>
          <w:sz w:val="28"/>
          <w:szCs w:val="28"/>
        </w:rPr>
        <w:t xml:space="preserve">, </w:t>
      </w:r>
      <w:r w:rsidR="00BD7E81">
        <w:rPr>
          <w:sz w:val="28"/>
          <w:szCs w:val="28"/>
        </w:rPr>
        <w:t xml:space="preserve">на основании данных </w:t>
      </w:r>
      <w:r w:rsidR="00E36BCA">
        <w:rPr>
          <w:sz w:val="28"/>
          <w:szCs w:val="28"/>
        </w:rPr>
        <w:t>бухгалтерского (</w:t>
      </w:r>
      <w:r w:rsidR="00BD7E81">
        <w:rPr>
          <w:sz w:val="28"/>
          <w:szCs w:val="28"/>
        </w:rPr>
        <w:t>бюджетного</w:t>
      </w:r>
      <w:r w:rsidR="00E36BCA">
        <w:rPr>
          <w:sz w:val="28"/>
          <w:szCs w:val="28"/>
        </w:rPr>
        <w:t>)</w:t>
      </w:r>
      <w:r w:rsidR="00BD7E81">
        <w:rPr>
          <w:sz w:val="28"/>
          <w:szCs w:val="28"/>
        </w:rPr>
        <w:t xml:space="preserve"> и аналитического учета, а также </w:t>
      </w:r>
      <w:r w:rsidR="00E36BCA">
        <w:rPr>
          <w:sz w:val="28"/>
          <w:szCs w:val="28"/>
        </w:rPr>
        <w:t>бухгалтерской (</w:t>
      </w:r>
      <w:r w:rsidR="00BD7E81">
        <w:rPr>
          <w:sz w:val="28"/>
          <w:szCs w:val="28"/>
        </w:rPr>
        <w:t>бюджетной</w:t>
      </w:r>
      <w:r w:rsidR="00E36BCA">
        <w:rPr>
          <w:sz w:val="28"/>
          <w:szCs w:val="28"/>
        </w:rPr>
        <w:t>)</w:t>
      </w:r>
      <w:r w:rsidR="00BD7E81">
        <w:rPr>
          <w:sz w:val="28"/>
          <w:szCs w:val="28"/>
        </w:rPr>
        <w:t xml:space="preserve"> и аналитической отчетности подведомственных </w:t>
      </w:r>
      <w:r w:rsidR="00541F44">
        <w:rPr>
          <w:sz w:val="28"/>
          <w:szCs w:val="28"/>
        </w:rPr>
        <w:t>балансодержателей капитальных вложений</w:t>
      </w:r>
      <w:r w:rsidR="00013F93">
        <w:rPr>
          <w:sz w:val="28"/>
          <w:szCs w:val="28"/>
        </w:rPr>
        <w:t xml:space="preserve"> </w:t>
      </w:r>
      <w:r w:rsidR="00013F93" w:rsidRPr="003E6A26">
        <w:rPr>
          <w:sz w:val="28"/>
          <w:szCs w:val="28"/>
        </w:rPr>
        <w:t>в следующем порядке</w:t>
      </w:r>
      <w:r w:rsidR="00013F93">
        <w:rPr>
          <w:sz w:val="28"/>
          <w:szCs w:val="28"/>
        </w:rPr>
        <w:t>:</w:t>
      </w:r>
    </w:p>
    <w:p w:rsidR="00B41697" w:rsidRDefault="00B41697" w:rsidP="00B41697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53304F">
        <w:rPr>
          <w:sz w:val="28"/>
          <w:szCs w:val="28"/>
        </w:rPr>
        <w:t>Показатель строки 0</w:t>
      </w:r>
      <w:r w:rsidR="00BC2986" w:rsidRPr="0053304F">
        <w:rPr>
          <w:sz w:val="28"/>
          <w:szCs w:val="28"/>
        </w:rPr>
        <w:t>6</w:t>
      </w:r>
      <w:r w:rsidRPr="0053304F">
        <w:rPr>
          <w:sz w:val="28"/>
          <w:szCs w:val="28"/>
        </w:rPr>
        <w:t xml:space="preserve">0 </w:t>
      </w:r>
      <w:r w:rsidR="00E36BCA" w:rsidRPr="0053304F">
        <w:rPr>
          <w:sz w:val="28"/>
          <w:szCs w:val="28"/>
        </w:rPr>
        <w:t xml:space="preserve">Сведений </w:t>
      </w:r>
      <w:r w:rsidRPr="0053304F">
        <w:rPr>
          <w:sz w:val="28"/>
          <w:szCs w:val="28"/>
        </w:rPr>
        <w:t xml:space="preserve">формируется путем суммирования показателей строк </w:t>
      </w:r>
      <w:r w:rsidR="00BC2986" w:rsidRPr="0053304F">
        <w:rPr>
          <w:sz w:val="28"/>
          <w:szCs w:val="28"/>
        </w:rPr>
        <w:t xml:space="preserve">010, </w:t>
      </w:r>
      <w:r w:rsidRPr="0053304F">
        <w:rPr>
          <w:sz w:val="28"/>
          <w:szCs w:val="28"/>
        </w:rPr>
        <w:t>020, 030, 040, 050.</w:t>
      </w:r>
      <w:r>
        <w:rPr>
          <w:sz w:val="28"/>
          <w:szCs w:val="28"/>
        </w:rPr>
        <w:t xml:space="preserve"> </w:t>
      </w:r>
    </w:p>
    <w:p w:rsidR="00721071" w:rsidRDefault="00721071" w:rsidP="00BD7E81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D11822">
        <w:rPr>
          <w:sz w:val="28"/>
          <w:szCs w:val="28"/>
        </w:rPr>
        <w:t> </w:t>
      </w:r>
      <w:r>
        <w:rPr>
          <w:sz w:val="28"/>
          <w:szCs w:val="28"/>
        </w:rPr>
        <w:t>граф</w:t>
      </w:r>
      <w:r w:rsidR="00FC1D20">
        <w:rPr>
          <w:sz w:val="28"/>
          <w:szCs w:val="28"/>
        </w:rPr>
        <w:t>ах Сведений</w:t>
      </w:r>
      <w:r>
        <w:rPr>
          <w:sz w:val="28"/>
          <w:szCs w:val="28"/>
        </w:rPr>
        <w:t xml:space="preserve"> указываются:</w:t>
      </w:r>
    </w:p>
    <w:p w:rsidR="00721071" w:rsidRPr="00326E9A" w:rsidRDefault="00721071" w:rsidP="00BD7E81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326E9A">
        <w:rPr>
          <w:sz w:val="28"/>
          <w:szCs w:val="28"/>
        </w:rPr>
        <w:t xml:space="preserve">в графе 1 </w:t>
      </w:r>
      <w:r w:rsidR="00533E3B" w:rsidRPr="00326E9A">
        <w:rPr>
          <w:sz w:val="28"/>
          <w:szCs w:val="28"/>
        </w:rPr>
        <w:t>–</w:t>
      </w:r>
      <w:r w:rsidRPr="00326E9A">
        <w:rPr>
          <w:sz w:val="28"/>
          <w:szCs w:val="28"/>
        </w:rPr>
        <w:t xml:space="preserve"> наименование</w:t>
      </w:r>
      <w:r w:rsidR="00FC1D20" w:rsidRPr="00326E9A">
        <w:rPr>
          <w:sz w:val="28"/>
          <w:szCs w:val="28"/>
        </w:rPr>
        <w:t>, месторасположение (полный адрес) объекта капитального строительства</w:t>
      </w:r>
      <w:r w:rsidR="00326E9A" w:rsidRPr="00326E9A">
        <w:rPr>
          <w:sz w:val="28"/>
          <w:szCs w:val="28"/>
        </w:rPr>
        <w:t>, указанные в документе-основании для выделения средств федерального бюджета (начала строительства)</w:t>
      </w:r>
      <w:r w:rsidRPr="00326E9A">
        <w:rPr>
          <w:sz w:val="28"/>
          <w:szCs w:val="28"/>
        </w:rPr>
        <w:t>;</w:t>
      </w:r>
    </w:p>
    <w:p w:rsidR="00721071" w:rsidRPr="00E753C6" w:rsidRDefault="00721071" w:rsidP="00BD7E81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E753C6">
        <w:rPr>
          <w:sz w:val="28"/>
          <w:szCs w:val="28"/>
        </w:rPr>
        <w:t>в графе 2 – код строки</w:t>
      </w:r>
      <w:r w:rsidR="007E5868" w:rsidRPr="00E753C6">
        <w:rPr>
          <w:sz w:val="28"/>
          <w:szCs w:val="28"/>
        </w:rPr>
        <w:t>;</w:t>
      </w:r>
    </w:p>
    <w:p w:rsidR="00721071" w:rsidRPr="00326FAE" w:rsidRDefault="00721071" w:rsidP="007E5868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326FAE">
        <w:rPr>
          <w:sz w:val="28"/>
          <w:szCs w:val="28"/>
        </w:rPr>
        <w:t>в</w:t>
      </w:r>
      <w:r w:rsidR="00BC2986" w:rsidRPr="00326FAE">
        <w:rPr>
          <w:sz w:val="28"/>
          <w:szCs w:val="28"/>
        </w:rPr>
        <w:t> </w:t>
      </w:r>
      <w:r w:rsidRPr="00326FAE">
        <w:rPr>
          <w:sz w:val="28"/>
          <w:szCs w:val="28"/>
        </w:rPr>
        <w:t xml:space="preserve">графе 3 – </w:t>
      </w:r>
      <w:r w:rsidR="007E5868" w:rsidRPr="00326FAE">
        <w:rPr>
          <w:sz w:val="28"/>
          <w:szCs w:val="28"/>
        </w:rPr>
        <w:t xml:space="preserve">код </w:t>
      </w:r>
      <w:r w:rsidR="00FC1D20" w:rsidRPr="00326FAE">
        <w:rPr>
          <w:sz w:val="28"/>
          <w:szCs w:val="28"/>
        </w:rPr>
        <w:t>объекта в федеральной адресной инвестиционной программе (ФАИП)</w:t>
      </w:r>
      <w:r w:rsidR="00E753C6" w:rsidRPr="00326FAE">
        <w:rPr>
          <w:sz w:val="28"/>
          <w:szCs w:val="28"/>
        </w:rPr>
        <w:t>, присвоенный Министерством экономического развития Российской Федерации</w:t>
      </w:r>
      <w:r w:rsidR="007E5868" w:rsidRPr="00326FAE">
        <w:rPr>
          <w:sz w:val="28"/>
          <w:szCs w:val="28"/>
        </w:rPr>
        <w:t>;</w:t>
      </w:r>
    </w:p>
    <w:p w:rsidR="008D306C" w:rsidRPr="00326FAE" w:rsidRDefault="007E5868" w:rsidP="007E5868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326FAE">
        <w:rPr>
          <w:sz w:val="28"/>
          <w:szCs w:val="28"/>
        </w:rPr>
        <w:t>в</w:t>
      </w:r>
      <w:r w:rsidR="000A5925" w:rsidRPr="00326FAE">
        <w:rPr>
          <w:sz w:val="28"/>
          <w:szCs w:val="28"/>
        </w:rPr>
        <w:t> </w:t>
      </w:r>
      <w:r w:rsidRPr="00326FAE">
        <w:rPr>
          <w:sz w:val="28"/>
          <w:szCs w:val="28"/>
        </w:rPr>
        <w:t xml:space="preserve">графе 4 </w:t>
      </w:r>
      <w:r w:rsidR="00FC1D20" w:rsidRPr="00326FAE">
        <w:rPr>
          <w:sz w:val="28"/>
          <w:szCs w:val="28"/>
        </w:rPr>
        <w:t>–</w:t>
      </w:r>
      <w:r w:rsidRPr="00326FAE">
        <w:rPr>
          <w:sz w:val="28"/>
          <w:szCs w:val="28"/>
        </w:rPr>
        <w:t xml:space="preserve"> </w:t>
      </w:r>
      <w:r w:rsidR="00FC1D20" w:rsidRPr="00326FAE">
        <w:rPr>
          <w:sz w:val="28"/>
          <w:szCs w:val="28"/>
        </w:rPr>
        <w:t>документ</w:t>
      </w:r>
      <w:r w:rsidR="00BC2986" w:rsidRPr="00326FAE">
        <w:rPr>
          <w:sz w:val="28"/>
          <w:szCs w:val="28"/>
        </w:rPr>
        <w:t xml:space="preserve">, являющийся </w:t>
      </w:r>
      <w:r w:rsidR="00FC1D20" w:rsidRPr="00326FAE">
        <w:rPr>
          <w:sz w:val="28"/>
          <w:szCs w:val="28"/>
        </w:rPr>
        <w:t>основание</w:t>
      </w:r>
      <w:r w:rsidR="00BC2986" w:rsidRPr="00326FAE">
        <w:rPr>
          <w:sz w:val="28"/>
          <w:szCs w:val="28"/>
        </w:rPr>
        <w:t>м выделения средств федерального бюджета</w:t>
      </w:r>
      <w:r w:rsidR="00D96FF2">
        <w:rPr>
          <w:sz w:val="28"/>
          <w:szCs w:val="28"/>
        </w:rPr>
        <w:t>,</w:t>
      </w:r>
      <w:r w:rsidR="00BC2986" w:rsidRPr="00326FAE">
        <w:rPr>
          <w:sz w:val="28"/>
          <w:szCs w:val="28"/>
        </w:rPr>
        <w:t xml:space="preserve"> и (или) документ – основание  для начала строительства</w:t>
      </w:r>
      <w:r w:rsidR="00326FAE" w:rsidRPr="00326FAE">
        <w:rPr>
          <w:sz w:val="28"/>
          <w:szCs w:val="28"/>
        </w:rPr>
        <w:t xml:space="preserve"> (Указ Президента Российской Федерации, постановление или распоряжение Правительства Российской Федерации</w:t>
      </w:r>
      <w:r w:rsidR="00E83269">
        <w:rPr>
          <w:sz w:val="28"/>
          <w:szCs w:val="28"/>
        </w:rPr>
        <w:t xml:space="preserve">, приказ руководителя </w:t>
      </w:r>
      <w:r w:rsidR="00843F82">
        <w:rPr>
          <w:sz w:val="28"/>
          <w:szCs w:val="28"/>
        </w:rPr>
        <w:t>федерального органа исполнительной власти</w:t>
      </w:r>
      <w:r w:rsidR="00326FAE" w:rsidRPr="00326FAE">
        <w:rPr>
          <w:sz w:val="28"/>
          <w:szCs w:val="28"/>
        </w:rPr>
        <w:t xml:space="preserve"> и т.п.);</w:t>
      </w:r>
    </w:p>
    <w:p w:rsidR="00326FAE" w:rsidRPr="008B3133" w:rsidRDefault="001173A1" w:rsidP="001173A1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8B3133">
        <w:rPr>
          <w:sz w:val="28"/>
          <w:szCs w:val="28"/>
        </w:rPr>
        <w:t>в</w:t>
      </w:r>
      <w:r w:rsidR="000A5925" w:rsidRPr="008B3133">
        <w:rPr>
          <w:sz w:val="28"/>
          <w:szCs w:val="28"/>
        </w:rPr>
        <w:t> </w:t>
      </w:r>
      <w:r w:rsidRPr="008B3133">
        <w:rPr>
          <w:sz w:val="28"/>
          <w:szCs w:val="28"/>
        </w:rPr>
        <w:t>графе 5 –</w:t>
      </w:r>
      <w:r w:rsidR="00326FAE" w:rsidRPr="008B3133">
        <w:rPr>
          <w:sz w:val="28"/>
          <w:szCs w:val="28"/>
        </w:rPr>
        <w:t xml:space="preserve"> информация о состоянии объекта:</w:t>
      </w:r>
    </w:p>
    <w:p w:rsidR="00326FAE" w:rsidRPr="008B3133" w:rsidRDefault="00326FAE" w:rsidP="00326FAE">
      <w:pPr>
        <w:widowControl w:val="0"/>
        <w:autoSpaceDE w:val="0"/>
        <w:autoSpaceDN w:val="0"/>
        <w:adjustRightInd w:val="0"/>
        <w:spacing w:line="360" w:lineRule="exact"/>
        <w:ind w:left="539"/>
        <w:jc w:val="both"/>
        <w:rPr>
          <w:sz w:val="28"/>
          <w:szCs w:val="28"/>
        </w:rPr>
      </w:pPr>
      <w:r w:rsidRPr="008B3133">
        <w:rPr>
          <w:sz w:val="28"/>
          <w:szCs w:val="28"/>
        </w:rPr>
        <w:t xml:space="preserve">1 </w:t>
      </w:r>
      <w:r w:rsidR="008B3133" w:rsidRPr="008B3133">
        <w:rPr>
          <w:sz w:val="28"/>
          <w:szCs w:val="28"/>
        </w:rPr>
        <w:t>–</w:t>
      </w:r>
      <w:r w:rsidRPr="008B3133">
        <w:rPr>
          <w:sz w:val="28"/>
          <w:szCs w:val="28"/>
        </w:rPr>
        <w:t xml:space="preserve"> </w:t>
      </w:r>
      <w:r w:rsidR="00BC2986" w:rsidRPr="008B3133">
        <w:rPr>
          <w:sz w:val="28"/>
          <w:szCs w:val="28"/>
        </w:rPr>
        <w:t xml:space="preserve">строительство </w:t>
      </w:r>
      <w:r w:rsidR="008E12EA">
        <w:rPr>
          <w:sz w:val="28"/>
          <w:szCs w:val="28"/>
        </w:rPr>
        <w:t xml:space="preserve">(приобретение) </w:t>
      </w:r>
      <w:r w:rsidR="00BC2986" w:rsidRPr="008B3133">
        <w:rPr>
          <w:sz w:val="28"/>
          <w:szCs w:val="28"/>
        </w:rPr>
        <w:t>ведется</w:t>
      </w:r>
      <w:r w:rsidRPr="008B3133">
        <w:rPr>
          <w:sz w:val="28"/>
          <w:szCs w:val="28"/>
        </w:rPr>
        <w:t>;</w:t>
      </w:r>
    </w:p>
    <w:p w:rsidR="00326FAE" w:rsidRPr="008B3133" w:rsidRDefault="00BC2986" w:rsidP="00326FAE">
      <w:pPr>
        <w:widowControl w:val="0"/>
        <w:autoSpaceDE w:val="0"/>
        <w:autoSpaceDN w:val="0"/>
        <w:adjustRightInd w:val="0"/>
        <w:spacing w:line="360" w:lineRule="exact"/>
        <w:ind w:left="539"/>
        <w:jc w:val="both"/>
        <w:rPr>
          <w:sz w:val="28"/>
          <w:szCs w:val="28"/>
        </w:rPr>
      </w:pPr>
      <w:r w:rsidRPr="008B3133">
        <w:rPr>
          <w:sz w:val="28"/>
          <w:szCs w:val="28"/>
        </w:rPr>
        <w:t xml:space="preserve">2 </w:t>
      </w:r>
      <w:r w:rsidR="008B3133" w:rsidRPr="008B3133">
        <w:rPr>
          <w:sz w:val="28"/>
          <w:szCs w:val="28"/>
        </w:rPr>
        <w:t>–</w:t>
      </w:r>
      <w:r w:rsidRPr="008B3133">
        <w:rPr>
          <w:sz w:val="28"/>
          <w:szCs w:val="28"/>
        </w:rPr>
        <w:t xml:space="preserve"> объект законсервирован</w:t>
      </w:r>
      <w:r w:rsidR="00326FAE" w:rsidRPr="008B3133">
        <w:rPr>
          <w:sz w:val="28"/>
          <w:szCs w:val="28"/>
        </w:rPr>
        <w:t>;</w:t>
      </w:r>
    </w:p>
    <w:p w:rsidR="00326FAE" w:rsidRPr="008B3133" w:rsidRDefault="00BC2986" w:rsidP="00326FAE">
      <w:pPr>
        <w:widowControl w:val="0"/>
        <w:autoSpaceDE w:val="0"/>
        <w:autoSpaceDN w:val="0"/>
        <w:adjustRightInd w:val="0"/>
        <w:spacing w:line="360" w:lineRule="exact"/>
        <w:ind w:left="539"/>
        <w:jc w:val="both"/>
        <w:rPr>
          <w:sz w:val="28"/>
          <w:szCs w:val="28"/>
        </w:rPr>
      </w:pPr>
      <w:r w:rsidRPr="008B3133">
        <w:rPr>
          <w:sz w:val="28"/>
          <w:szCs w:val="28"/>
        </w:rPr>
        <w:t>3</w:t>
      </w:r>
      <w:r w:rsidR="00326FAE" w:rsidRPr="008B3133">
        <w:rPr>
          <w:sz w:val="28"/>
          <w:szCs w:val="28"/>
        </w:rPr>
        <w:t xml:space="preserve"> </w:t>
      </w:r>
      <w:r w:rsidR="008B3133" w:rsidRPr="008B3133">
        <w:rPr>
          <w:sz w:val="28"/>
          <w:szCs w:val="28"/>
        </w:rPr>
        <w:t>–</w:t>
      </w:r>
      <w:r w:rsidRPr="008B3133">
        <w:rPr>
          <w:sz w:val="28"/>
          <w:szCs w:val="28"/>
        </w:rPr>
        <w:t xml:space="preserve"> строительство объекта приостановлено </w:t>
      </w:r>
      <w:r w:rsidR="008E12EA">
        <w:rPr>
          <w:sz w:val="28"/>
          <w:szCs w:val="28"/>
        </w:rPr>
        <w:t>(</w:t>
      </w:r>
      <w:r w:rsidRPr="008B3133">
        <w:rPr>
          <w:sz w:val="28"/>
          <w:szCs w:val="28"/>
        </w:rPr>
        <w:t>без консервации</w:t>
      </w:r>
      <w:r w:rsidR="008E12EA">
        <w:rPr>
          <w:sz w:val="28"/>
          <w:szCs w:val="28"/>
        </w:rPr>
        <w:t>)</w:t>
      </w:r>
      <w:r w:rsidR="00326FAE" w:rsidRPr="008B3133">
        <w:rPr>
          <w:sz w:val="28"/>
          <w:szCs w:val="28"/>
        </w:rPr>
        <w:t>;</w:t>
      </w:r>
    </w:p>
    <w:p w:rsidR="00326FAE" w:rsidRPr="008B3133" w:rsidRDefault="00BC2986" w:rsidP="00326FAE">
      <w:pPr>
        <w:widowControl w:val="0"/>
        <w:autoSpaceDE w:val="0"/>
        <w:autoSpaceDN w:val="0"/>
        <w:adjustRightInd w:val="0"/>
        <w:spacing w:line="360" w:lineRule="exact"/>
        <w:ind w:left="539"/>
        <w:jc w:val="both"/>
        <w:rPr>
          <w:sz w:val="28"/>
          <w:szCs w:val="28"/>
        </w:rPr>
      </w:pPr>
      <w:r w:rsidRPr="008B3133">
        <w:rPr>
          <w:sz w:val="28"/>
          <w:szCs w:val="28"/>
        </w:rPr>
        <w:t xml:space="preserve">4 </w:t>
      </w:r>
      <w:r w:rsidR="008B3133" w:rsidRPr="008B3133">
        <w:rPr>
          <w:sz w:val="28"/>
          <w:szCs w:val="28"/>
        </w:rPr>
        <w:t>–</w:t>
      </w:r>
      <w:r w:rsidR="00326FAE" w:rsidRPr="008B3133">
        <w:rPr>
          <w:sz w:val="28"/>
          <w:szCs w:val="28"/>
        </w:rPr>
        <w:t xml:space="preserve"> </w:t>
      </w:r>
      <w:r w:rsidRPr="008B3133">
        <w:rPr>
          <w:sz w:val="28"/>
          <w:szCs w:val="28"/>
        </w:rPr>
        <w:t>строительство объекта не начиналось</w:t>
      </w:r>
      <w:r w:rsidR="00326FAE" w:rsidRPr="008B3133">
        <w:rPr>
          <w:sz w:val="28"/>
          <w:szCs w:val="28"/>
        </w:rPr>
        <w:t>;</w:t>
      </w:r>
    </w:p>
    <w:p w:rsidR="00326FAE" w:rsidRPr="008B3133" w:rsidRDefault="00BC2986" w:rsidP="00326FAE">
      <w:pPr>
        <w:widowControl w:val="0"/>
        <w:autoSpaceDE w:val="0"/>
        <w:autoSpaceDN w:val="0"/>
        <w:adjustRightInd w:val="0"/>
        <w:spacing w:line="360" w:lineRule="exact"/>
        <w:ind w:left="539"/>
        <w:jc w:val="both"/>
        <w:rPr>
          <w:sz w:val="28"/>
          <w:szCs w:val="28"/>
        </w:rPr>
      </w:pPr>
      <w:r w:rsidRPr="008B3133">
        <w:rPr>
          <w:sz w:val="28"/>
          <w:szCs w:val="28"/>
        </w:rPr>
        <w:t xml:space="preserve">5 </w:t>
      </w:r>
      <w:r w:rsidR="008B3133" w:rsidRPr="008B3133">
        <w:rPr>
          <w:sz w:val="28"/>
          <w:szCs w:val="28"/>
        </w:rPr>
        <w:t>–</w:t>
      </w:r>
      <w:r w:rsidRPr="008B3133">
        <w:rPr>
          <w:sz w:val="28"/>
          <w:szCs w:val="28"/>
        </w:rPr>
        <w:t xml:space="preserve"> объект введен в эксплуатацию</w:t>
      </w:r>
      <w:r w:rsidR="008E12EA">
        <w:rPr>
          <w:sz w:val="28"/>
          <w:szCs w:val="28"/>
        </w:rPr>
        <w:t xml:space="preserve"> (приобретен)</w:t>
      </w:r>
      <w:r w:rsidRPr="008B3133">
        <w:rPr>
          <w:sz w:val="28"/>
          <w:szCs w:val="28"/>
        </w:rPr>
        <w:t>, документы направлены на государственную регистрацию права</w:t>
      </w:r>
      <w:r w:rsidR="00326FAE" w:rsidRPr="008B3133">
        <w:rPr>
          <w:sz w:val="28"/>
          <w:szCs w:val="28"/>
        </w:rPr>
        <w:t>;</w:t>
      </w:r>
    </w:p>
    <w:p w:rsidR="007E5868" w:rsidRDefault="00BC2986" w:rsidP="00326FAE">
      <w:pPr>
        <w:widowControl w:val="0"/>
        <w:autoSpaceDE w:val="0"/>
        <w:autoSpaceDN w:val="0"/>
        <w:adjustRightInd w:val="0"/>
        <w:spacing w:line="360" w:lineRule="exact"/>
        <w:ind w:left="539"/>
        <w:jc w:val="both"/>
        <w:rPr>
          <w:sz w:val="28"/>
          <w:szCs w:val="28"/>
        </w:rPr>
      </w:pPr>
      <w:r w:rsidRPr="008B3133">
        <w:rPr>
          <w:sz w:val="28"/>
          <w:szCs w:val="28"/>
        </w:rPr>
        <w:t xml:space="preserve">6 </w:t>
      </w:r>
      <w:r w:rsidR="008B3133" w:rsidRPr="008B3133">
        <w:rPr>
          <w:sz w:val="28"/>
          <w:szCs w:val="28"/>
        </w:rPr>
        <w:t>–</w:t>
      </w:r>
      <w:r w:rsidRPr="008B3133">
        <w:rPr>
          <w:sz w:val="28"/>
          <w:szCs w:val="28"/>
        </w:rPr>
        <w:t xml:space="preserve"> объект введен в эксплуатацию</w:t>
      </w:r>
      <w:r w:rsidR="008E12EA">
        <w:rPr>
          <w:sz w:val="28"/>
          <w:szCs w:val="28"/>
        </w:rPr>
        <w:t xml:space="preserve"> (приобретен)</w:t>
      </w:r>
      <w:r w:rsidRPr="008B3133">
        <w:rPr>
          <w:sz w:val="28"/>
          <w:szCs w:val="28"/>
        </w:rPr>
        <w:t>, документы не направлены на государственную регистрацию;</w:t>
      </w:r>
    </w:p>
    <w:p w:rsidR="008B3133" w:rsidRPr="00E83269" w:rsidRDefault="008B3133" w:rsidP="00326FAE">
      <w:pPr>
        <w:widowControl w:val="0"/>
        <w:autoSpaceDE w:val="0"/>
        <w:autoSpaceDN w:val="0"/>
        <w:adjustRightInd w:val="0"/>
        <w:spacing w:line="360" w:lineRule="exact"/>
        <w:ind w:left="539"/>
        <w:jc w:val="both"/>
        <w:rPr>
          <w:sz w:val="28"/>
          <w:szCs w:val="28"/>
        </w:rPr>
      </w:pPr>
      <w:r w:rsidRPr="00E83269">
        <w:rPr>
          <w:sz w:val="28"/>
          <w:szCs w:val="28"/>
        </w:rPr>
        <w:t>7 – раскрывается информация об ином состоянии объекта;</w:t>
      </w:r>
    </w:p>
    <w:p w:rsidR="00326FAE" w:rsidRPr="00E83269" w:rsidRDefault="001173A1" w:rsidP="0044325D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E83269">
        <w:rPr>
          <w:sz w:val="28"/>
          <w:szCs w:val="28"/>
        </w:rPr>
        <w:t>в</w:t>
      </w:r>
      <w:r w:rsidR="00BC2986" w:rsidRPr="00E83269">
        <w:rPr>
          <w:sz w:val="28"/>
          <w:szCs w:val="28"/>
        </w:rPr>
        <w:t> </w:t>
      </w:r>
      <w:r w:rsidRPr="00E83269">
        <w:rPr>
          <w:sz w:val="28"/>
          <w:szCs w:val="28"/>
        </w:rPr>
        <w:t xml:space="preserve">графах </w:t>
      </w:r>
      <w:r w:rsidR="0044325D" w:rsidRPr="00E83269">
        <w:rPr>
          <w:sz w:val="28"/>
          <w:szCs w:val="28"/>
        </w:rPr>
        <w:t xml:space="preserve">6, 7 </w:t>
      </w:r>
      <w:r w:rsidR="00326FAE" w:rsidRPr="00E83269">
        <w:rPr>
          <w:sz w:val="28"/>
          <w:szCs w:val="28"/>
        </w:rPr>
        <w:t>указывается информация о</w:t>
      </w:r>
      <w:r w:rsidR="0044325D" w:rsidRPr="00E83269">
        <w:rPr>
          <w:sz w:val="28"/>
          <w:szCs w:val="28"/>
        </w:rPr>
        <w:t xml:space="preserve"> причин</w:t>
      </w:r>
      <w:r w:rsidR="00326FAE" w:rsidRPr="00E83269">
        <w:rPr>
          <w:sz w:val="28"/>
          <w:szCs w:val="28"/>
        </w:rPr>
        <w:t>ах</w:t>
      </w:r>
      <w:r w:rsidR="0044325D" w:rsidRPr="00E83269">
        <w:rPr>
          <w:sz w:val="28"/>
          <w:szCs w:val="28"/>
        </w:rPr>
        <w:t xml:space="preserve"> приостановления (прекращения) строительства</w:t>
      </w:r>
      <w:r w:rsidR="00326FAE" w:rsidRPr="00E83269">
        <w:rPr>
          <w:sz w:val="28"/>
          <w:szCs w:val="28"/>
        </w:rPr>
        <w:t>:</w:t>
      </w:r>
    </w:p>
    <w:p w:rsidR="00326FAE" w:rsidRDefault="008B3133" w:rsidP="0044325D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E83269">
        <w:rPr>
          <w:sz w:val="28"/>
          <w:szCs w:val="28"/>
        </w:rPr>
        <w:t xml:space="preserve">1 – </w:t>
      </w:r>
      <w:r w:rsidR="00843F82">
        <w:rPr>
          <w:sz w:val="28"/>
          <w:szCs w:val="28"/>
        </w:rPr>
        <w:t>строительство/реконструкция объекта приостановлена по решению Правительства Российской Федерации (или уполномоченным федеральным органом власти)</w:t>
      </w:r>
      <w:r w:rsidRPr="00E83269">
        <w:rPr>
          <w:sz w:val="28"/>
          <w:szCs w:val="28"/>
        </w:rPr>
        <w:t>;</w:t>
      </w:r>
    </w:p>
    <w:p w:rsidR="00843F82" w:rsidRDefault="00843F82" w:rsidP="0044325D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 – приостановлено финансовое обеспечение;</w:t>
      </w:r>
    </w:p>
    <w:p w:rsidR="00843F82" w:rsidRDefault="00843F82" w:rsidP="0044325D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 – низкий уровень подготовки и реализации проектных решений;</w:t>
      </w:r>
    </w:p>
    <w:p w:rsidR="00843F82" w:rsidRDefault="00843F82" w:rsidP="0044325D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 – отсутствие оформленных в установленном порядке прав собственности, в том числе на земельные участки;</w:t>
      </w:r>
    </w:p>
    <w:p w:rsidR="00843F82" w:rsidRDefault="00843F82" w:rsidP="0044325D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– раскрываются сведения о неудовлетворительной работе подрядных организаций (нарушение </w:t>
      </w:r>
      <w:r w:rsidRPr="00E83269">
        <w:rPr>
          <w:sz w:val="28"/>
          <w:szCs w:val="28"/>
        </w:rPr>
        <w:t>сроков исполнения и иных условий контрактов</w:t>
      </w:r>
      <w:r>
        <w:rPr>
          <w:sz w:val="28"/>
          <w:szCs w:val="28"/>
        </w:rPr>
        <w:t>, несвоевременность представления документов на оплату по выполненным работам и т.п.);</w:t>
      </w:r>
    </w:p>
    <w:p w:rsidR="008E12EA" w:rsidRDefault="008E12EA" w:rsidP="008E12EA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– </w:t>
      </w:r>
      <w:r w:rsidRPr="00BB48B6">
        <w:rPr>
          <w:sz w:val="28"/>
          <w:szCs w:val="28"/>
        </w:rPr>
        <w:t>отсутствие претендентов - подрядчиков (исполнителей, поставщиков) для реализации проекта в результате ко</w:t>
      </w:r>
      <w:r>
        <w:rPr>
          <w:sz w:val="28"/>
          <w:szCs w:val="28"/>
        </w:rPr>
        <w:t>н</w:t>
      </w:r>
      <w:r w:rsidRPr="00BB48B6">
        <w:rPr>
          <w:sz w:val="28"/>
          <w:szCs w:val="28"/>
        </w:rPr>
        <w:t>курсных процедур на право заключить государственный контракт (договор) на выполнение строительных, проектных и изыскательных и других работ, услуг</w:t>
      </w:r>
      <w:r>
        <w:rPr>
          <w:sz w:val="28"/>
          <w:szCs w:val="28"/>
        </w:rPr>
        <w:t>;</w:t>
      </w:r>
    </w:p>
    <w:p w:rsidR="008E12EA" w:rsidRDefault="008E12EA" w:rsidP="008E12EA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– </w:t>
      </w:r>
      <w:r w:rsidRPr="00BB48B6">
        <w:rPr>
          <w:sz w:val="28"/>
          <w:szCs w:val="28"/>
        </w:rPr>
        <w:t>увеличение сроков процедур размещения заказов, заключения государственных контрактов и соглашений с субъектами Российской Федерации</w:t>
      </w:r>
      <w:r>
        <w:rPr>
          <w:sz w:val="28"/>
          <w:szCs w:val="28"/>
        </w:rPr>
        <w:t>;</w:t>
      </w:r>
    </w:p>
    <w:p w:rsidR="008E12EA" w:rsidRPr="00E83269" w:rsidRDefault="008E12EA" w:rsidP="008E12EA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8 – раскрывается</w:t>
      </w:r>
      <w:r w:rsidRPr="00E83269">
        <w:rPr>
          <w:sz w:val="28"/>
          <w:szCs w:val="28"/>
        </w:rPr>
        <w:t xml:space="preserve"> информация об иных причинах</w:t>
      </w:r>
      <w:r>
        <w:rPr>
          <w:sz w:val="28"/>
          <w:szCs w:val="28"/>
        </w:rPr>
        <w:t>;</w:t>
      </w:r>
    </w:p>
    <w:p w:rsidR="004D56CF" w:rsidRPr="004D56CF" w:rsidRDefault="00BC2986" w:rsidP="0044325D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4D56CF">
        <w:rPr>
          <w:sz w:val="28"/>
          <w:szCs w:val="28"/>
        </w:rPr>
        <w:t>в графе 8</w:t>
      </w:r>
      <w:r w:rsidR="004D56CF" w:rsidRPr="004D56CF">
        <w:rPr>
          <w:sz w:val="28"/>
          <w:szCs w:val="28"/>
        </w:rPr>
        <w:t xml:space="preserve"> - год начала осуществления вложений;</w:t>
      </w:r>
    </w:p>
    <w:p w:rsidR="004D56CF" w:rsidRDefault="004D56CF" w:rsidP="001173A1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4D56CF">
        <w:rPr>
          <w:sz w:val="28"/>
          <w:szCs w:val="28"/>
        </w:rPr>
        <w:t>в графе</w:t>
      </w:r>
      <w:r w:rsidR="00BC2986" w:rsidRPr="004D56CF">
        <w:rPr>
          <w:sz w:val="28"/>
          <w:szCs w:val="28"/>
        </w:rPr>
        <w:t xml:space="preserve"> 9 </w:t>
      </w:r>
      <w:r w:rsidRPr="004D56CF">
        <w:rPr>
          <w:sz w:val="28"/>
          <w:szCs w:val="28"/>
        </w:rPr>
        <w:t>- планируемый год окончания строительства/реконструкции;</w:t>
      </w:r>
    </w:p>
    <w:p w:rsidR="00BC2986" w:rsidRDefault="00382F53" w:rsidP="001173A1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ED4523">
        <w:rPr>
          <w:sz w:val="28"/>
          <w:szCs w:val="28"/>
        </w:rPr>
        <w:t>в</w:t>
      </w:r>
      <w:r w:rsidR="00BC2986" w:rsidRPr="00ED4523">
        <w:rPr>
          <w:sz w:val="28"/>
          <w:szCs w:val="28"/>
        </w:rPr>
        <w:t> </w:t>
      </w:r>
      <w:r w:rsidRPr="00ED4523">
        <w:rPr>
          <w:sz w:val="28"/>
          <w:szCs w:val="28"/>
        </w:rPr>
        <w:t xml:space="preserve">графе 10 </w:t>
      </w:r>
      <w:r w:rsidR="00D13032" w:rsidRPr="00ED4523">
        <w:rPr>
          <w:sz w:val="28"/>
          <w:szCs w:val="28"/>
        </w:rPr>
        <w:t>–</w:t>
      </w:r>
      <w:r w:rsidR="00ED4523" w:rsidRPr="00ED4523">
        <w:t xml:space="preserve"> </w:t>
      </w:r>
      <w:r w:rsidR="00ED4523" w:rsidRPr="00ED4523">
        <w:rPr>
          <w:sz w:val="28"/>
          <w:szCs w:val="28"/>
        </w:rPr>
        <w:t>сметная стоимость строительства</w:t>
      </w:r>
      <w:r w:rsidR="00ED4523" w:rsidRPr="00ED4523">
        <w:t xml:space="preserve"> </w:t>
      </w:r>
      <w:r w:rsidR="00ED4523" w:rsidRPr="00ED4523">
        <w:rPr>
          <w:sz w:val="28"/>
          <w:szCs w:val="28"/>
        </w:rPr>
        <w:t>на дату начала строительства</w:t>
      </w:r>
      <w:r w:rsidR="00ED4523">
        <w:rPr>
          <w:sz w:val="28"/>
          <w:szCs w:val="28"/>
        </w:rPr>
        <w:t>, согласно проектно-сметной документации;</w:t>
      </w:r>
    </w:p>
    <w:p w:rsidR="00ED4523" w:rsidRPr="002B6CF8" w:rsidRDefault="00ED4523" w:rsidP="00ED4523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2B6CF8">
        <w:rPr>
          <w:sz w:val="28"/>
          <w:szCs w:val="28"/>
        </w:rPr>
        <w:t>в графе 11 –</w:t>
      </w:r>
      <w:r w:rsidRPr="002B6CF8">
        <w:t xml:space="preserve"> </w:t>
      </w:r>
      <w:r w:rsidRPr="002B6CF8">
        <w:rPr>
          <w:sz w:val="28"/>
          <w:szCs w:val="28"/>
        </w:rPr>
        <w:t>сметная стоимость строительства</w:t>
      </w:r>
      <w:r w:rsidRPr="002B6CF8">
        <w:t xml:space="preserve"> </w:t>
      </w:r>
      <w:r w:rsidRPr="002B6CF8">
        <w:rPr>
          <w:sz w:val="28"/>
          <w:szCs w:val="28"/>
        </w:rPr>
        <w:t>на начало отчетного периода, согласно проектно-сметной документации;</w:t>
      </w:r>
    </w:p>
    <w:p w:rsidR="00ED4523" w:rsidRDefault="00ED4523" w:rsidP="00ED4523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2B6CF8">
        <w:rPr>
          <w:sz w:val="28"/>
          <w:szCs w:val="28"/>
        </w:rPr>
        <w:t>в графе 12 –</w:t>
      </w:r>
      <w:r w:rsidRPr="002B6CF8">
        <w:t xml:space="preserve"> </w:t>
      </w:r>
      <w:r w:rsidRPr="002B6CF8">
        <w:rPr>
          <w:sz w:val="28"/>
          <w:szCs w:val="28"/>
        </w:rPr>
        <w:t>сметная стоимость строительства</w:t>
      </w:r>
      <w:r w:rsidRPr="002B6CF8">
        <w:t xml:space="preserve"> </w:t>
      </w:r>
      <w:r w:rsidRPr="002B6CF8">
        <w:rPr>
          <w:sz w:val="28"/>
          <w:szCs w:val="28"/>
        </w:rPr>
        <w:t>на конец отчетного</w:t>
      </w:r>
      <w:r w:rsidR="00EF0092">
        <w:rPr>
          <w:sz w:val="28"/>
          <w:szCs w:val="28"/>
        </w:rPr>
        <w:t xml:space="preserve"> периода</w:t>
      </w:r>
      <w:r w:rsidRPr="002B6CF8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проектно-сметной документации;</w:t>
      </w:r>
    </w:p>
    <w:p w:rsidR="002B6CF8" w:rsidRDefault="002B6CF8" w:rsidP="001173A1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2B6CF8">
        <w:rPr>
          <w:sz w:val="28"/>
          <w:szCs w:val="28"/>
        </w:rPr>
        <w:t xml:space="preserve">показатель графы </w:t>
      </w:r>
      <w:r w:rsidR="00ED4523" w:rsidRPr="002B6CF8">
        <w:rPr>
          <w:sz w:val="28"/>
          <w:szCs w:val="28"/>
        </w:rPr>
        <w:t>1</w:t>
      </w:r>
      <w:r w:rsidRPr="002B6CF8">
        <w:rPr>
          <w:sz w:val="28"/>
          <w:szCs w:val="28"/>
        </w:rPr>
        <w:t>3 формируется путем суммирования</w:t>
      </w:r>
      <w:r>
        <w:rPr>
          <w:sz w:val="28"/>
          <w:szCs w:val="28"/>
        </w:rPr>
        <w:t xml:space="preserve"> показателей граф 14,</w:t>
      </w:r>
      <w:r w:rsidR="009A78E4">
        <w:rPr>
          <w:sz w:val="28"/>
          <w:szCs w:val="28"/>
        </w:rPr>
        <w:t xml:space="preserve"> </w:t>
      </w:r>
      <w:r>
        <w:rPr>
          <w:sz w:val="28"/>
          <w:szCs w:val="28"/>
        </w:rPr>
        <w:t>15,</w:t>
      </w:r>
      <w:r w:rsidR="009A78E4">
        <w:rPr>
          <w:sz w:val="28"/>
          <w:szCs w:val="28"/>
        </w:rPr>
        <w:t xml:space="preserve"> </w:t>
      </w:r>
      <w:r>
        <w:rPr>
          <w:sz w:val="28"/>
          <w:szCs w:val="28"/>
        </w:rPr>
        <w:t>16;</w:t>
      </w:r>
    </w:p>
    <w:p w:rsidR="00ED4523" w:rsidRPr="002B6CF8" w:rsidRDefault="002B6CF8" w:rsidP="001173A1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2B6CF8">
        <w:rPr>
          <w:sz w:val="28"/>
          <w:szCs w:val="28"/>
        </w:rPr>
        <w:t>в графе 14 – сумма средств, выделенная на строительство/реконструкцию объекта из федерального бюджета;</w:t>
      </w:r>
    </w:p>
    <w:p w:rsidR="002B6CF8" w:rsidRPr="002B6CF8" w:rsidRDefault="002B6CF8" w:rsidP="002B6CF8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2B6CF8">
        <w:rPr>
          <w:sz w:val="28"/>
          <w:szCs w:val="28"/>
        </w:rPr>
        <w:lastRenderedPageBreak/>
        <w:t>в графе 15 – сумма средств, выделенная на строительство/реконструкцию объекта из бюджета субъекта Российской Федерации</w:t>
      </w:r>
      <w:r w:rsidR="0089610A">
        <w:rPr>
          <w:sz w:val="28"/>
          <w:szCs w:val="28"/>
        </w:rPr>
        <w:t>, местного бюджета</w:t>
      </w:r>
      <w:r w:rsidRPr="002B6CF8">
        <w:rPr>
          <w:sz w:val="28"/>
          <w:szCs w:val="28"/>
        </w:rPr>
        <w:t>;</w:t>
      </w:r>
    </w:p>
    <w:p w:rsidR="002B6CF8" w:rsidRDefault="002B6CF8" w:rsidP="002B6CF8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2B6CF8">
        <w:rPr>
          <w:sz w:val="28"/>
          <w:szCs w:val="28"/>
        </w:rPr>
        <w:t xml:space="preserve">в графе 16 – сумма </w:t>
      </w:r>
      <w:r w:rsidR="002D1800">
        <w:rPr>
          <w:sz w:val="28"/>
          <w:szCs w:val="28"/>
        </w:rPr>
        <w:t xml:space="preserve">планируемых к </w:t>
      </w:r>
      <w:r w:rsidRPr="002B6CF8">
        <w:rPr>
          <w:sz w:val="28"/>
          <w:szCs w:val="28"/>
        </w:rPr>
        <w:t>привлечен</w:t>
      </w:r>
      <w:r w:rsidR="002D1800">
        <w:rPr>
          <w:sz w:val="28"/>
          <w:szCs w:val="28"/>
        </w:rPr>
        <w:t>ию</w:t>
      </w:r>
      <w:r w:rsidRPr="002B6CF8">
        <w:rPr>
          <w:sz w:val="28"/>
          <w:szCs w:val="28"/>
        </w:rPr>
        <w:t xml:space="preserve"> средств на строительство/реконструкцию объекта;</w:t>
      </w:r>
    </w:p>
    <w:p w:rsidR="002D1800" w:rsidRDefault="002D1800" w:rsidP="002D1800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2B6CF8">
        <w:rPr>
          <w:sz w:val="28"/>
          <w:szCs w:val="28"/>
        </w:rPr>
        <w:t>показатель графы 1</w:t>
      </w:r>
      <w:r>
        <w:rPr>
          <w:sz w:val="28"/>
          <w:szCs w:val="28"/>
        </w:rPr>
        <w:t>7</w:t>
      </w:r>
      <w:r w:rsidRPr="002B6CF8">
        <w:rPr>
          <w:sz w:val="28"/>
          <w:szCs w:val="28"/>
        </w:rPr>
        <w:t xml:space="preserve"> формируется путем суммирования</w:t>
      </w:r>
      <w:r>
        <w:rPr>
          <w:sz w:val="28"/>
          <w:szCs w:val="28"/>
        </w:rPr>
        <w:t xml:space="preserve"> показателей граф 18,</w:t>
      </w:r>
      <w:r w:rsidR="009A78E4">
        <w:rPr>
          <w:sz w:val="28"/>
          <w:szCs w:val="28"/>
        </w:rPr>
        <w:t xml:space="preserve"> </w:t>
      </w:r>
      <w:r>
        <w:rPr>
          <w:sz w:val="28"/>
          <w:szCs w:val="28"/>
        </w:rPr>
        <w:t>19,</w:t>
      </w:r>
      <w:r w:rsidR="009A78E4">
        <w:rPr>
          <w:sz w:val="28"/>
          <w:szCs w:val="28"/>
        </w:rPr>
        <w:t xml:space="preserve"> </w:t>
      </w:r>
      <w:r>
        <w:rPr>
          <w:sz w:val="28"/>
          <w:szCs w:val="28"/>
        </w:rPr>
        <w:t>20;</w:t>
      </w:r>
    </w:p>
    <w:p w:rsidR="002D1800" w:rsidRPr="002B6CF8" w:rsidRDefault="002D1800" w:rsidP="002D1800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2B6CF8">
        <w:rPr>
          <w:sz w:val="28"/>
          <w:szCs w:val="28"/>
        </w:rPr>
        <w:t>в графе 1</w:t>
      </w:r>
      <w:r>
        <w:rPr>
          <w:sz w:val="28"/>
          <w:szCs w:val="28"/>
        </w:rPr>
        <w:t>8</w:t>
      </w:r>
      <w:r w:rsidRPr="002B6CF8">
        <w:rPr>
          <w:sz w:val="28"/>
          <w:szCs w:val="28"/>
        </w:rPr>
        <w:t xml:space="preserve"> – сумма средств, </w:t>
      </w:r>
      <w:r>
        <w:rPr>
          <w:sz w:val="28"/>
          <w:szCs w:val="28"/>
        </w:rPr>
        <w:t>предоставленная</w:t>
      </w:r>
      <w:r w:rsidRPr="002B6CF8">
        <w:rPr>
          <w:sz w:val="28"/>
          <w:szCs w:val="28"/>
        </w:rPr>
        <w:t xml:space="preserve"> на строительство/реконструкцию объекта из федерального бюджета;</w:t>
      </w:r>
    </w:p>
    <w:p w:rsidR="002D1800" w:rsidRPr="002B6CF8" w:rsidRDefault="002D1800" w:rsidP="002D1800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2B6CF8">
        <w:rPr>
          <w:sz w:val="28"/>
          <w:szCs w:val="28"/>
        </w:rPr>
        <w:t>в графе 1</w:t>
      </w:r>
      <w:r>
        <w:rPr>
          <w:sz w:val="28"/>
          <w:szCs w:val="28"/>
        </w:rPr>
        <w:t>9</w:t>
      </w:r>
      <w:r w:rsidRPr="002B6CF8">
        <w:rPr>
          <w:sz w:val="28"/>
          <w:szCs w:val="28"/>
        </w:rPr>
        <w:t xml:space="preserve"> – сумма средств, </w:t>
      </w:r>
      <w:r w:rsidR="005725C5">
        <w:rPr>
          <w:sz w:val="28"/>
          <w:szCs w:val="28"/>
        </w:rPr>
        <w:t>предоставленная</w:t>
      </w:r>
      <w:r w:rsidRPr="002B6CF8">
        <w:rPr>
          <w:sz w:val="28"/>
          <w:szCs w:val="28"/>
        </w:rPr>
        <w:t xml:space="preserve"> на строительство/реконструкцию объекта из бюджета субъекта Российской Федерации</w:t>
      </w:r>
      <w:r w:rsidR="0089610A">
        <w:rPr>
          <w:sz w:val="28"/>
          <w:szCs w:val="28"/>
        </w:rPr>
        <w:t>, местного бюджета</w:t>
      </w:r>
      <w:r w:rsidRPr="002B6CF8">
        <w:rPr>
          <w:sz w:val="28"/>
          <w:szCs w:val="28"/>
        </w:rPr>
        <w:t>;</w:t>
      </w:r>
    </w:p>
    <w:p w:rsidR="002D1800" w:rsidRDefault="002D1800" w:rsidP="002D1800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2B6CF8">
        <w:rPr>
          <w:sz w:val="28"/>
          <w:szCs w:val="28"/>
        </w:rPr>
        <w:t xml:space="preserve">в графе </w:t>
      </w:r>
      <w:r w:rsidR="005725C5">
        <w:rPr>
          <w:sz w:val="28"/>
          <w:szCs w:val="28"/>
        </w:rPr>
        <w:t>20</w:t>
      </w:r>
      <w:r w:rsidRPr="002B6CF8">
        <w:rPr>
          <w:sz w:val="28"/>
          <w:szCs w:val="28"/>
        </w:rPr>
        <w:t xml:space="preserve"> – сумма привлечен</w:t>
      </w:r>
      <w:r w:rsidR="005725C5">
        <w:rPr>
          <w:sz w:val="28"/>
          <w:szCs w:val="28"/>
        </w:rPr>
        <w:t>ных</w:t>
      </w:r>
      <w:r w:rsidRPr="002B6CF8">
        <w:rPr>
          <w:sz w:val="28"/>
          <w:szCs w:val="28"/>
        </w:rPr>
        <w:t xml:space="preserve"> средств на строительство/реконструкцию объекта;</w:t>
      </w:r>
    </w:p>
    <w:p w:rsidR="002B6CF8" w:rsidRPr="00370555" w:rsidRDefault="005725C5" w:rsidP="001173A1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370555">
        <w:rPr>
          <w:sz w:val="28"/>
          <w:szCs w:val="28"/>
        </w:rPr>
        <w:t>показатель графы 21 формируется путем суммирования показателей граф 22,</w:t>
      </w:r>
      <w:r w:rsidR="009A78E4">
        <w:rPr>
          <w:sz w:val="28"/>
          <w:szCs w:val="28"/>
        </w:rPr>
        <w:t xml:space="preserve"> </w:t>
      </w:r>
      <w:r w:rsidRPr="00370555">
        <w:rPr>
          <w:sz w:val="28"/>
          <w:szCs w:val="28"/>
        </w:rPr>
        <w:t>23,</w:t>
      </w:r>
      <w:r w:rsidR="009A78E4">
        <w:rPr>
          <w:sz w:val="28"/>
          <w:szCs w:val="28"/>
        </w:rPr>
        <w:t xml:space="preserve"> </w:t>
      </w:r>
      <w:r w:rsidRPr="00370555">
        <w:rPr>
          <w:sz w:val="28"/>
          <w:szCs w:val="28"/>
        </w:rPr>
        <w:t>24;</w:t>
      </w:r>
    </w:p>
    <w:p w:rsidR="00887FB7" w:rsidRPr="00370555" w:rsidRDefault="00887FB7" w:rsidP="00887FB7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370555">
        <w:rPr>
          <w:sz w:val="28"/>
          <w:szCs w:val="28"/>
        </w:rPr>
        <w:t>в графе 22 – сумма кассовых расходов</w:t>
      </w:r>
      <w:r w:rsidR="00851C0D" w:rsidRPr="00370555">
        <w:rPr>
          <w:sz w:val="28"/>
          <w:szCs w:val="28"/>
        </w:rPr>
        <w:t xml:space="preserve"> на начало отчетного периода</w:t>
      </w:r>
      <w:r w:rsidRPr="00370555">
        <w:rPr>
          <w:sz w:val="28"/>
          <w:szCs w:val="28"/>
        </w:rPr>
        <w:t>, осуществленных из федерального бюджета на строительство/реконструкцию объекта</w:t>
      </w:r>
      <w:r w:rsidR="00D96FF2" w:rsidRPr="00370555">
        <w:rPr>
          <w:sz w:val="28"/>
          <w:szCs w:val="28"/>
        </w:rPr>
        <w:t xml:space="preserve"> с момента начала строительст</w:t>
      </w:r>
      <w:r w:rsidR="0089610A" w:rsidRPr="00370555">
        <w:rPr>
          <w:sz w:val="28"/>
          <w:szCs w:val="28"/>
        </w:rPr>
        <w:t>в</w:t>
      </w:r>
      <w:r w:rsidR="00D96FF2" w:rsidRPr="00370555">
        <w:rPr>
          <w:sz w:val="28"/>
          <w:szCs w:val="28"/>
        </w:rPr>
        <w:t>а/реконст</w:t>
      </w:r>
      <w:r w:rsidR="0089610A" w:rsidRPr="00370555">
        <w:rPr>
          <w:sz w:val="28"/>
          <w:szCs w:val="28"/>
        </w:rPr>
        <w:t>р</w:t>
      </w:r>
      <w:r w:rsidR="00D96FF2" w:rsidRPr="00370555">
        <w:rPr>
          <w:sz w:val="28"/>
          <w:szCs w:val="28"/>
        </w:rPr>
        <w:t>укции</w:t>
      </w:r>
      <w:r w:rsidRPr="00370555">
        <w:rPr>
          <w:sz w:val="28"/>
          <w:szCs w:val="28"/>
        </w:rPr>
        <w:t>;</w:t>
      </w:r>
    </w:p>
    <w:p w:rsidR="00887FB7" w:rsidRPr="00370555" w:rsidRDefault="00887FB7" w:rsidP="00887FB7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370555">
        <w:rPr>
          <w:sz w:val="28"/>
          <w:szCs w:val="28"/>
        </w:rPr>
        <w:t>в графе 23 – сумма кассовых расходов</w:t>
      </w:r>
      <w:r w:rsidR="0089610A" w:rsidRPr="00370555">
        <w:rPr>
          <w:sz w:val="28"/>
          <w:szCs w:val="28"/>
        </w:rPr>
        <w:t xml:space="preserve"> на начало отчетного периода</w:t>
      </w:r>
      <w:r w:rsidRPr="00370555">
        <w:rPr>
          <w:sz w:val="28"/>
          <w:szCs w:val="28"/>
        </w:rPr>
        <w:t>, осуществленных из бюджета субъекта Российской Федерации</w:t>
      </w:r>
      <w:r w:rsidR="0089610A" w:rsidRPr="00370555">
        <w:rPr>
          <w:sz w:val="28"/>
          <w:szCs w:val="28"/>
        </w:rPr>
        <w:t>, местного</w:t>
      </w:r>
      <w:r w:rsidRPr="00370555">
        <w:rPr>
          <w:sz w:val="28"/>
          <w:szCs w:val="28"/>
        </w:rPr>
        <w:t xml:space="preserve"> </w:t>
      </w:r>
      <w:r w:rsidR="0089610A" w:rsidRPr="00370555">
        <w:rPr>
          <w:sz w:val="28"/>
          <w:szCs w:val="28"/>
        </w:rPr>
        <w:t xml:space="preserve">бюджета </w:t>
      </w:r>
      <w:r w:rsidRPr="00370555">
        <w:rPr>
          <w:sz w:val="28"/>
          <w:szCs w:val="28"/>
        </w:rPr>
        <w:t>на строительство/реконструкцию объекта</w:t>
      </w:r>
      <w:r w:rsidR="00370555" w:rsidRPr="00370555">
        <w:rPr>
          <w:sz w:val="28"/>
          <w:szCs w:val="28"/>
        </w:rPr>
        <w:t xml:space="preserve"> с момента начала строительства/реконструкции</w:t>
      </w:r>
      <w:r w:rsidRPr="00370555">
        <w:rPr>
          <w:sz w:val="28"/>
          <w:szCs w:val="28"/>
        </w:rPr>
        <w:t>;</w:t>
      </w:r>
    </w:p>
    <w:p w:rsidR="00887FB7" w:rsidRDefault="00887FB7" w:rsidP="00887FB7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370555">
        <w:rPr>
          <w:sz w:val="28"/>
          <w:szCs w:val="28"/>
        </w:rPr>
        <w:t xml:space="preserve">в графе 24 – сумма кассовых расходов </w:t>
      </w:r>
      <w:r w:rsidR="0089610A" w:rsidRPr="00370555">
        <w:rPr>
          <w:sz w:val="28"/>
          <w:szCs w:val="28"/>
        </w:rPr>
        <w:t xml:space="preserve">на начало отчетного периода, осуществленных </w:t>
      </w:r>
      <w:r w:rsidRPr="00370555">
        <w:rPr>
          <w:sz w:val="28"/>
          <w:szCs w:val="28"/>
        </w:rPr>
        <w:t>за счет привлеченных средств на строительство/реконструкцию объекта</w:t>
      </w:r>
      <w:r w:rsidR="00370555" w:rsidRPr="00370555">
        <w:rPr>
          <w:sz w:val="28"/>
          <w:szCs w:val="28"/>
        </w:rPr>
        <w:t xml:space="preserve"> с момента начала строительства/реконструкции</w:t>
      </w:r>
      <w:r w:rsidRPr="00370555">
        <w:rPr>
          <w:sz w:val="28"/>
          <w:szCs w:val="28"/>
        </w:rPr>
        <w:t>;</w:t>
      </w:r>
    </w:p>
    <w:p w:rsidR="00887FB7" w:rsidRDefault="00887FB7" w:rsidP="00887FB7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2B6CF8">
        <w:rPr>
          <w:sz w:val="28"/>
          <w:szCs w:val="28"/>
        </w:rPr>
        <w:t xml:space="preserve">показатель графы </w:t>
      </w:r>
      <w:r>
        <w:rPr>
          <w:sz w:val="28"/>
          <w:szCs w:val="28"/>
        </w:rPr>
        <w:t>25</w:t>
      </w:r>
      <w:r w:rsidRPr="002B6CF8">
        <w:rPr>
          <w:sz w:val="28"/>
          <w:szCs w:val="28"/>
        </w:rPr>
        <w:t xml:space="preserve"> формируется путем суммирования</w:t>
      </w:r>
      <w:r>
        <w:rPr>
          <w:sz w:val="28"/>
          <w:szCs w:val="28"/>
        </w:rPr>
        <w:t xml:space="preserve"> показателей граф 26,</w:t>
      </w:r>
      <w:r w:rsidR="009A78E4">
        <w:rPr>
          <w:sz w:val="28"/>
          <w:szCs w:val="28"/>
        </w:rPr>
        <w:t xml:space="preserve"> </w:t>
      </w:r>
      <w:r>
        <w:rPr>
          <w:sz w:val="28"/>
          <w:szCs w:val="28"/>
        </w:rPr>
        <w:t>27,</w:t>
      </w:r>
      <w:r w:rsidR="009A78E4">
        <w:rPr>
          <w:sz w:val="28"/>
          <w:szCs w:val="28"/>
        </w:rPr>
        <w:t xml:space="preserve"> </w:t>
      </w:r>
      <w:r>
        <w:rPr>
          <w:sz w:val="28"/>
          <w:szCs w:val="28"/>
        </w:rPr>
        <w:t>28;</w:t>
      </w:r>
    </w:p>
    <w:p w:rsidR="00D82E1E" w:rsidRPr="00D82E1E" w:rsidRDefault="00D82E1E" w:rsidP="00D82E1E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D82E1E">
        <w:rPr>
          <w:sz w:val="28"/>
          <w:szCs w:val="28"/>
        </w:rPr>
        <w:t xml:space="preserve">в графе 26 – стоимость работ, выполненных за счет средств </w:t>
      </w:r>
      <w:r w:rsidRPr="00D82E1E">
        <w:rPr>
          <w:sz w:val="28"/>
          <w:szCs w:val="28"/>
        </w:rPr>
        <w:lastRenderedPageBreak/>
        <w:t>федерального бюджета и принятых к учету</w:t>
      </w:r>
      <w:r w:rsidR="00D96FF2">
        <w:rPr>
          <w:sz w:val="28"/>
          <w:szCs w:val="28"/>
        </w:rPr>
        <w:t xml:space="preserve"> по счету </w:t>
      </w:r>
      <w:r w:rsidR="008178CC">
        <w:rPr>
          <w:sz w:val="28"/>
          <w:szCs w:val="28"/>
        </w:rPr>
        <w:t>бухгалтерского (</w:t>
      </w:r>
      <w:r w:rsidR="00D96FF2">
        <w:rPr>
          <w:sz w:val="28"/>
          <w:szCs w:val="28"/>
        </w:rPr>
        <w:t>бюджетного</w:t>
      </w:r>
      <w:r w:rsidR="008178CC">
        <w:rPr>
          <w:sz w:val="28"/>
          <w:szCs w:val="28"/>
        </w:rPr>
        <w:t>)</w:t>
      </w:r>
      <w:r w:rsidR="00D96FF2">
        <w:rPr>
          <w:sz w:val="28"/>
          <w:szCs w:val="28"/>
        </w:rPr>
        <w:t xml:space="preserve"> учета 1 106 11 000 «</w:t>
      </w:r>
      <w:r w:rsidR="00170217" w:rsidRPr="00170217">
        <w:rPr>
          <w:sz w:val="28"/>
          <w:szCs w:val="28"/>
        </w:rPr>
        <w:t>Вложения в основные средства-недвижимое имущество учреждения</w:t>
      </w:r>
      <w:r w:rsidR="00D96FF2">
        <w:rPr>
          <w:sz w:val="28"/>
          <w:szCs w:val="28"/>
        </w:rPr>
        <w:t>»</w:t>
      </w:r>
      <w:r w:rsidR="00370555">
        <w:rPr>
          <w:sz w:val="28"/>
          <w:szCs w:val="28"/>
        </w:rPr>
        <w:t xml:space="preserve"> </w:t>
      </w:r>
      <w:r w:rsidRPr="00D82E1E">
        <w:rPr>
          <w:sz w:val="28"/>
          <w:szCs w:val="28"/>
        </w:rPr>
        <w:t>по объекту строительства/реконструкции</w:t>
      </w:r>
      <w:r w:rsidR="000130BC">
        <w:rPr>
          <w:sz w:val="28"/>
          <w:szCs w:val="28"/>
        </w:rPr>
        <w:t xml:space="preserve"> на начало </w:t>
      </w:r>
      <w:r w:rsidR="000130BC" w:rsidRPr="000130BC">
        <w:rPr>
          <w:sz w:val="28"/>
          <w:szCs w:val="28"/>
        </w:rPr>
        <w:t>отчетного периода</w:t>
      </w:r>
      <w:r w:rsidRPr="000130BC">
        <w:rPr>
          <w:sz w:val="28"/>
          <w:szCs w:val="28"/>
        </w:rPr>
        <w:t>;</w:t>
      </w:r>
    </w:p>
    <w:p w:rsidR="00D82E1E" w:rsidRPr="00D82E1E" w:rsidRDefault="00D82E1E" w:rsidP="00D82E1E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D82E1E">
        <w:rPr>
          <w:sz w:val="28"/>
          <w:szCs w:val="28"/>
        </w:rPr>
        <w:t>в графе 27 – стоимость работ, выполненных за счет средств бюджета субъекта Российской Федерации</w:t>
      </w:r>
      <w:r w:rsidR="00170217">
        <w:rPr>
          <w:sz w:val="28"/>
          <w:szCs w:val="28"/>
        </w:rPr>
        <w:t>, местного бюджета</w:t>
      </w:r>
      <w:r w:rsidRPr="00D82E1E">
        <w:rPr>
          <w:sz w:val="28"/>
          <w:szCs w:val="28"/>
        </w:rPr>
        <w:t xml:space="preserve"> и принятых к учету </w:t>
      </w:r>
      <w:r w:rsidR="009A22D1">
        <w:rPr>
          <w:sz w:val="28"/>
          <w:szCs w:val="28"/>
        </w:rPr>
        <w:t xml:space="preserve">по счету </w:t>
      </w:r>
      <w:r w:rsidR="008178CC">
        <w:rPr>
          <w:sz w:val="28"/>
          <w:szCs w:val="28"/>
        </w:rPr>
        <w:t>бухгалтерского (</w:t>
      </w:r>
      <w:r w:rsidR="009A22D1">
        <w:rPr>
          <w:sz w:val="28"/>
          <w:szCs w:val="28"/>
        </w:rPr>
        <w:t>бюджетного</w:t>
      </w:r>
      <w:r w:rsidR="008178CC">
        <w:rPr>
          <w:sz w:val="28"/>
          <w:szCs w:val="28"/>
        </w:rPr>
        <w:t>)</w:t>
      </w:r>
      <w:r w:rsidR="009A22D1">
        <w:rPr>
          <w:sz w:val="28"/>
          <w:szCs w:val="28"/>
        </w:rPr>
        <w:t xml:space="preserve"> учета 1 106 11 000 «</w:t>
      </w:r>
      <w:r w:rsidR="009A22D1" w:rsidRPr="00170217">
        <w:rPr>
          <w:sz w:val="28"/>
          <w:szCs w:val="28"/>
        </w:rPr>
        <w:t>Вложения в основные средства-недвижимое имущество учреждения</w:t>
      </w:r>
      <w:r w:rsidR="009A22D1">
        <w:rPr>
          <w:sz w:val="28"/>
          <w:szCs w:val="28"/>
        </w:rPr>
        <w:t>»</w:t>
      </w:r>
      <w:r w:rsidRPr="00D82E1E">
        <w:rPr>
          <w:sz w:val="28"/>
          <w:szCs w:val="28"/>
        </w:rPr>
        <w:t xml:space="preserve"> по объекту строительства/реконструкции</w:t>
      </w:r>
      <w:r w:rsidR="000130BC">
        <w:rPr>
          <w:sz w:val="28"/>
          <w:szCs w:val="28"/>
        </w:rPr>
        <w:t xml:space="preserve"> на начало </w:t>
      </w:r>
      <w:r w:rsidR="000130BC" w:rsidRPr="000130BC">
        <w:rPr>
          <w:sz w:val="28"/>
          <w:szCs w:val="28"/>
        </w:rPr>
        <w:t>отчетного периода</w:t>
      </w:r>
      <w:r w:rsidRPr="00D82E1E">
        <w:rPr>
          <w:sz w:val="28"/>
          <w:szCs w:val="28"/>
        </w:rPr>
        <w:t>;</w:t>
      </w:r>
    </w:p>
    <w:p w:rsidR="00D82E1E" w:rsidRPr="00D82E1E" w:rsidRDefault="00D82E1E" w:rsidP="00D82E1E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D82E1E">
        <w:rPr>
          <w:sz w:val="28"/>
          <w:szCs w:val="28"/>
        </w:rPr>
        <w:t>в графе 28 – стоимость работ, выполненных за счет привлеченных средств</w:t>
      </w:r>
      <w:r w:rsidR="00370555">
        <w:rPr>
          <w:sz w:val="28"/>
          <w:szCs w:val="28"/>
        </w:rPr>
        <w:t xml:space="preserve"> </w:t>
      </w:r>
      <w:r w:rsidRPr="00D82E1E">
        <w:rPr>
          <w:sz w:val="28"/>
          <w:szCs w:val="28"/>
        </w:rPr>
        <w:t xml:space="preserve">и принятых к учету </w:t>
      </w:r>
      <w:r w:rsidR="009A22D1">
        <w:rPr>
          <w:sz w:val="28"/>
          <w:szCs w:val="28"/>
        </w:rPr>
        <w:t xml:space="preserve">по счету </w:t>
      </w:r>
      <w:r w:rsidR="008178CC">
        <w:rPr>
          <w:sz w:val="28"/>
          <w:szCs w:val="28"/>
        </w:rPr>
        <w:t>бухгалтерского (</w:t>
      </w:r>
      <w:r w:rsidR="009A22D1">
        <w:rPr>
          <w:sz w:val="28"/>
          <w:szCs w:val="28"/>
        </w:rPr>
        <w:t>бюджетного</w:t>
      </w:r>
      <w:r w:rsidR="008178CC">
        <w:rPr>
          <w:sz w:val="28"/>
          <w:szCs w:val="28"/>
        </w:rPr>
        <w:t>)</w:t>
      </w:r>
      <w:r w:rsidR="009A22D1">
        <w:rPr>
          <w:sz w:val="28"/>
          <w:szCs w:val="28"/>
        </w:rPr>
        <w:t xml:space="preserve"> учета 1 106 11 000 «</w:t>
      </w:r>
      <w:r w:rsidR="009A22D1" w:rsidRPr="00170217">
        <w:rPr>
          <w:sz w:val="28"/>
          <w:szCs w:val="28"/>
        </w:rPr>
        <w:t>Вложения в основные средства-недвижимое имущество учреждения</w:t>
      </w:r>
      <w:r w:rsidR="009A22D1">
        <w:rPr>
          <w:sz w:val="28"/>
          <w:szCs w:val="28"/>
        </w:rPr>
        <w:t>»</w:t>
      </w:r>
      <w:r w:rsidRPr="00D82E1E">
        <w:rPr>
          <w:sz w:val="28"/>
          <w:szCs w:val="28"/>
        </w:rPr>
        <w:t xml:space="preserve"> по объекту строительства/реконструкции</w:t>
      </w:r>
      <w:r w:rsidR="000130BC">
        <w:rPr>
          <w:sz w:val="28"/>
          <w:szCs w:val="28"/>
        </w:rPr>
        <w:t xml:space="preserve"> на начало </w:t>
      </w:r>
      <w:r w:rsidR="000130BC" w:rsidRPr="000130BC">
        <w:rPr>
          <w:sz w:val="28"/>
          <w:szCs w:val="28"/>
        </w:rPr>
        <w:t>отчетного периода</w:t>
      </w:r>
      <w:r w:rsidRPr="00D82E1E">
        <w:rPr>
          <w:sz w:val="28"/>
          <w:szCs w:val="28"/>
        </w:rPr>
        <w:t>;</w:t>
      </w:r>
    </w:p>
    <w:p w:rsidR="000130BC" w:rsidRDefault="000130BC" w:rsidP="000130BC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2B6CF8">
        <w:rPr>
          <w:sz w:val="28"/>
          <w:szCs w:val="28"/>
        </w:rPr>
        <w:t xml:space="preserve">показатель графы </w:t>
      </w:r>
      <w:r>
        <w:rPr>
          <w:sz w:val="28"/>
          <w:szCs w:val="28"/>
        </w:rPr>
        <w:t>29</w:t>
      </w:r>
      <w:r w:rsidRPr="002B6CF8">
        <w:rPr>
          <w:sz w:val="28"/>
          <w:szCs w:val="28"/>
        </w:rPr>
        <w:t xml:space="preserve"> формируется путем суммирования</w:t>
      </w:r>
      <w:r>
        <w:rPr>
          <w:sz w:val="28"/>
          <w:szCs w:val="28"/>
        </w:rPr>
        <w:t xml:space="preserve"> показателей граф 30,</w:t>
      </w:r>
      <w:r w:rsidR="009A78E4">
        <w:rPr>
          <w:sz w:val="28"/>
          <w:szCs w:val="28"/>
        </w:rPr>
        <w:t xml:space="preserve"> </w:t>
      </w:r>
      <w:r>
        <w:rPr>
          <w:sz w:val="28"/>
          <w:szCs w:val="28"/>
        </w:rPr>
        <w:t>31,</w:t>
      </w:r>
      <w:r w:rsidR="009A78E4">
        <w:rPr>
          <w:sz w:val="28"/>
          <w:szCs w:val="28"/>
        </w:rPr>
        <w:t xml:space="preserve"> </w:t>
      </w:r>
      <w:r>
        <w:rPr>
          <w:sz w:val="28"/>
          <w:szCs w:val="28"/>
        </w:rPr>
        <w:t>32;</w:t>
      </w:r>
    </w:p>
    <w:p w:rsidR="000130BC" w:rsidRPr="000130BC" w:rsidRDefault="000130BC" w:rsidP="000130BC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0130BC">
        <w:rPr>
          <w:sz w:val="28"/>
          <w:szCs w:val="28"/>
        </w:rPr>
        <w:t xml:space="preserve">в графе </w:t>
      </w:r>
      <w:r w:rsidR="00851C0D">
        <w:rPr>
          <w:sz w:val="28"/>
          <w:szCs w:val="28"/>
        </w:rPr>
        <w:t>30</w:t>
      </w:r>
      <w:r w:rsidR="00851C0D" w:rsidRPr="000130BC">
        <w:rPr>
          <w:sz w:val="28"/>
          <w:szCs w:val="28"/>
        </w:rPr>
        <w:t xml:space="preserve"> </w:t>
      </w:r>
      <w:r w:rsidRPr="000130BC">
        <w:rPr>
          <w:sz w:val="28"/>
          <w:szCs w:val="28"/>
        </w:rPr>
        <w:t>– сумма кассовых расходов</w:t>
      </w:r>
      <w:r w:rsidR="00851C0D">
        <w:rPr>
          <w:sz w:val="28"/>
          <w:szCs w:val="28"/>
        </w:rPr>
        <w:t xml:space="preserve"> на конец отчетного периода</w:t>
      </w:r>
      <w:r w:rsidRPr="000130BC">
        <w:rPr>
          <w:sz w:val="28"/>
          <w:szCs w:val="28"/>
        </w:rPr>
        <w:t>, осуществленных из федерального бюджета на строительство/реконструкцию;</w:t>
      </w:r>
    </w:p>
    <w:p w:rsidR="000130BC" w:rsidRPr="000130BC" w:rsidRDefault="000130BC" w:rsidP="000130BC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0130BC">
        <w:rPr>
          <w:sz w:val="28"/>
          <w:szCs w:val="28"/>
        </w:rPr>
        <w:t xml:space="preserve">в графе </w:t>
      </w:r>
      <w:r w:rsidR="00851C0D">
        <w:rPr>
          <w:sz w:val="28"/>
          <w:szCs w:val="28"/>
        </w:rPr>
        <w:t>31</w:t>
      </w:r>
      <w:r w:rsidR="00851C0D" w:rsidRPr="000130BC">
        <w:rPr>
          <w:sz w:val="28"/>
          <w:szCs w:val="28"/>
        </w:rPr>
        <w:t xml:space="preserve"> </w:t>
      </w:r>
      <w:r w:rsidRPr="000130BC">
        <w:rPr>
          <w:sz w:val="28"/>
          <w:szCs w:val="28"/>
        </w:rPr>
        <w:t>– сумма кассовых расходов</w:t>
      </w:r>
      <w:r w:rsidR="009A22D1">
        <w:rPr>
          <w:sz w:val="28"/>
          <w:szCs w:val="28"/>
        </w:rPr>
        <w:t xml:space="preserve"> на конец отчетного периода</w:t>
      </w:r>
      <w:r w:rsidRPr="000130BC">
        <w:rPr>
          <w:sz w:val="28"/>
          <w:szCs w:val="28"/>
        </w:rPr>
        <w:t>, осуществленных из бюджета субъекта Российской Федерации</w:t>
      </w:r>
      <w:r w:rsidR="009A22D1">
        <w:rPr>
          <w:sz w:val="28"/>
          <w:szCs w:val="28"/>
        </w:rPr>
        <w:t>, местного бюджета</w:t>
      </w:r>
      <w:r w:rsidRPr="000130BC">
        <w:rPr>
          <w:sz w:val="28"/>
          <w:szCs w:val="28"/>
        </w:rPr>
        <w:t xml:space="preserve"> на строительство/реконструкцию объекта;</w:t>
      </w:r>
    </w:p>
    <w:p w:rsidR="000130BC" w:rsidRDefault="000130BC" w:rsidP="000130BC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0130BC">
        <w:rPr>
          <w:sz w:val="28"/>
          <w:szCs w:val="28"/>
        </w:rPr>
        <w:t xml:space="preserve">в графе </w:t>
      </w:r>
      <w:r w:rsidR="00851C0D">
        <w:rPr>
          <w:sz w:val="28"/>
          <w:szCs w:val="28"/>
        </w:rPr>
        <w:t>32</w:t>
      </w:r>
      <w:r w:rsidR="00851C0D" w:rsidRPr="000130BC">
        <w:rPr>
          <w:sz w:val="28"/>
          <w:szCs w:val="28"/>
        </w:rPr>
        <w:t xml:space="preserve"> </w:t>
      </w:r>
      <w:r w:rsidRPr="000130BC">
        <w:rPr>
          <w:sz w:val="28"/>
          <w:szCs w:val="28"/>
        </w:rPr>
        <w:t xml:space="preserve">– сумма кассовых расходов </w:t>
      </w:r>
      <w:r w:rsidR="009A22D1">
        <w:rPr>
          <w:sz w:val="28"/>
          <w:szCs w:val="28"/>
        </w:rPr>
        <w:t>на конец отчетного периода,</w:t>
      </w:r>
      <w:r w:rsidR="009A22D1" w:rsidRPr="000130BC">
        <w:rPr>
          <w:sz w:val="28"/>
          <w:szCs w:val="28"/>
        </w:rPr>
        <w:t xml:space="preserve"> осуществленных </w:t>
      </w:r>
      <w:r w:rsidRPr="000130BC">
        <w:rPr>
          <w:sz w:val="28"/>
          <w:szCs w:val="28"/>
        </w:rPr>
        <w:t>за счет привлеченных средств на строительство/реконструкцию объекта;</w:t>
      </w:r>
    </w:p>
    <w:p w:rsidR="000130BC" w:rsidRDefault="000130BC" w:rsidP="000130BC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2B6CF8">
        <w:rPr>
          <w:sz w:val="28"/>
          <w:szCs w:val="28"/>
        </w:rPr>
        <w:t xml:space="preserve">показатель графы </w:t>
      </w:r>
      <w:r>
        <w:rPr>
          <w:sz w:val="28"/>
          <w:szCs w:val="28"/>
        </w:rPr>
        <w:t>33</w:t>
      </w:r>
      <w:r w:rsidRPr="002B6CF8">
        <w:rPr>
          <w:sz w:val="28"/>
          <w:szCs w:val="28"/>
        </w:rPr>
        <w:t xml:space="preserve"> формируется путем суммирования</w:t>
      </w:r>
      <w:r>
        <w:rPr>
          <w:sz w:val="28"/>
          <w:szCs w:val="28"/>
        </w:rPr>
        <w:t xml:space="preserve"> показателей граф 34,</w:t>
      </w:r>
      <w:r w:rsidR="009A78E4">
        <w:rPr>
          <w:sz w:val="28"/>
          <w:szCs w:val="28"/>
        </w:rPr>
        <w:t xml:space="preserve"> </w:t>
      </w:r>
      <w:r>
        <w:rPr>
          <w:sz w:val="28"/>
          <w:szCs w:val="28"/>
        </w:rPr>
        <w:t>35,</w:t>
      </w:r>
      <w:r w:rsidR="009A78E4">
        <w:rPr>
          <w:sz w:val="28"/>
          <w:szCs w:val="28"/>
        </w:rPr>
        <w:t xml:space="preserve"> </w:t>
      </w:r>
      <w:r>
        <w:rPr>
          <w:sz w:val="28"/>
          <w:szCs w:val="28"/>
        </w:rPr>
        <w:t>36;</w:t>
      </w:r>
    </w:p>
    <w:p w:rsidR="000130BC" w:rsidRPr="00D82E1E" w:rsidRDefault="000130BC" w:rsidP="000130BC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D82E1E">
        <w:rPr>
          <w:sz w:val="28"/>
          <w:szCs w:val="28"/>
        </w:rPr>
        <w:t xml:space="preserve">в графе </w:t>
      </w:r>
      <w:r>
        <w:rPr>
          <w:sz w:val="28"/>
          <w:szCs w:val="28"/>
        </w:rPr>
        <w:t>34</w:t>
      </w:r>
      <w:r w:rsidRPr="00D82E1E">
        <w:rPr>
          <w:sz w:val="28"/>
          <w:szCs w:val="28"/>
        </w:rPr>
        <w:t xml:space="preserve"> – стоимость работ, выполненных за счет средств </w:t>
      </w:r>
      <w:r w:rsidRPr="00D82E1E">
        <w:rPr>
          <w:sz w:val="28"/>
          <w:szCs w:val="28"/>
        </w:rPr>
        <w:lastRenderedPageBreak/>
        <w:t xml:space="preserve">федерального бюджета и принятых к учету </w:t>
      </w:r>
      <w:r w:rsidR="009A22D1">
        <w:rPr>
          <w:sz w:val="28"/>
          <w:szCs w:val="28"/>
        </w:rPr>
        <w:t xml:space="preserve">по счету </w:t>
      </w:r>
      <w:r w:rsidR="008178CC">
        <w:rPr>
          <w:sz w:val="28"/>
          <w:szCs w:val="28"/>
        </w:rPr>
        <w:t>бухгалтерского (</w:t>
      </w:r>
      <w:r w:rsidR="009A22D1">
        <w:rPr>
          <w:sz w:val="28"/>
          <w:szCs w:val="28"/>
        </w:rPr>
        <w:t>бюджетного</w:t>
      </w:r>
      <w:r w:rsidR="008178CC">
        <w:rPr>
          <w:sz w:val="28"/>
          <w:szCs w:val="28"/>
        </w:rPr>
        <w:t>)</w:t>
      </w:r>
      <w:r w:rsidR="009A22D1">
        <w:rPr>
          <w:sz w:val="28"/>
          <w:szCs w:val="28"/>
        </w:rPr>
        <w:t xml:space="preserve"> учета 1 106 11 000 «</w:t>
      </w:r>
      <w:r w:rsidR="009A22D1" w:rsidRPr="00170217">
        <w:rPr>
          <w:sz w:val="28"/>
          <w:szCs w:val="28"/>
        </w:rPr>
        <w:t>Вложения в основные средства-недвижимое имущество учреждения</w:t>
      </w:r>
      <w:r w:rsidR="009A22D1">
        <w:rPr>
          <w:sz w:val="28"/>
          <w:szCs w:val="28"/>
        </w:rPr>
        <w:t xml:space="preserve">» </w:t>
      </w:r>
      <w:r w:rsidRPr="00D82E1E">
        <w:rPr>
          <w:sz w:val="28"/>
          <w:szCs w:val="28"/>
        </w:rPr>
        <w:t>по объекту строительства/реконструкции</w:t>
      </w:r>
      <w:r>
        <w:rPr>
          <w:sz w:val="28"/>
          <w:szCs w:val="28"/>
        </w:rPr>
        <w:t xml:space="preserve"> на конец </w:t>
      </w:r>
      <w:r w:rsidRPr="000130BC">
        <w:rPr>
          <w:sz w:val="28"/>
          <w:szCs w:val="28"/>
        </w:rPr>
        <w:t>отчетного периода;</w:t>
      </w:r>
    </w:p>
    <w:p w:rsidR="000130BC" w:rsidRPr="00D82E1E" w:rsidRDefault="000130BC" w:rsidP="000130BC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D82E1E">
        <w:rPr>
          <w:sz w:val="28"/>
          <w:szCs w:val="28"/>
        </w:rPr>
        <w:t xml:space="preserve">в графе </w:t>
      </w:r>
      <w:r w:rsidR="00851C0D">
        <w:rPr>
          <w:sz w:val="28"/>
          <w:szCs w:val="28"/>
        </w:rPr>
        <w:t>35</w:t>
      </w:r>
      <w:r w:rsidR="00851C0D" w:rsidRPr="00D82E1E">
        <w:rPr>
          <w:sz w:val="28"/>
          <w:szCs w:val="28"/>
        </w:rPr>
        <w:t xml:space="preserve"> </w:t>
      </w:r>
      <w:r w:rsidRPr="00D82E1E">
        <w:rPr>
          <w:sz w:val="28"/>
          <w:szCs w:val="28"/>
        </w:rPr>
        <w:t>– стоимость работ, выполненных за счет средств бюджета субъекта Российской Федерации</w:t>
      </w:r>
      <w:r w:rsidR="009A22D1">
        <w:rPr>
          <w:sz w:val="28"/>
          <w:szCs w:val="28"/>
        </w:rPr>
        <w:t>, местного бюджета</w:t>
      </w:r>
      <w:r w:rsidRPr="00D82E1E">
        <w:rPr>
          <w:sz w:val="28"/>
          <w:szCs w:val="28"/>
        </w:rPr>
        <w:t xml:space="preserve"> и принятых к учету </w:t>
      </w:r>
      <w:r w:rsidR="009A22D1">
        <w:rPr>
          <w:sz w:val="28"/>
          <w:szCs w:val="28"/>
        </w:rPr>
        <w:t xml:space="preserve">по счету </w:t>
      </w:r>
      <w:r w:rsidR="008178CC">
        <w:rPr>
          <w:sz w:val="28"/>
          <w:szCs w:val="28"/>
        </w:rPr>
        <w:t>бухгалтерского (</w:t>
      </w:r>
      <w:r w:rsidR="009A22D1">
        <w:rPr>
          <w:sz w:val="28"/>
          <w:szCs w:val="28"/>
        </w:rPr>
        <w:t>бюджетного</w:t>
      </w:r>
      <w:r w:rsidR="008178CC">
        <w:rPr>
          <w:sz w:val="28"/>
          <w:szCs w:val="28"/>
        </w:rPr>
        <w:t>)</w:t>
      </w:r>
      <w:r w:rsidR="009A22D1">
        <w:rPr>
          <w:sz w:val="28"/>
          <w:szCs w:val="28"/>
        </w:rPr>
        <w:t xml:space="preserve"> учета 1 106 11 000 «</w:t>
      </w:r>
      <w:r w:rsidR="009A22D1" w:rsidRPr="00170217">
        <w:rPr>
          <w:sz w:val="28"/>
          <w:szCs w:val="28"/>
        </w:rPr>
        <w:t>Вложения в основные средства-недвижимое имущество учреждения</w:t>
      </w:r>
      <w:r w:rsidR="009A22D1">
        <w:rPr>
          <w:sz w:val="28"/>
          <w:szCs w:val="28"/>
        </w:rPr>
        <w:t>»</w:t>
      </w:r>
      <w:r w:rsidRPr="00D82E1E">
        <w:rPr>
          <w:sz w:val="28"/>
          <w:szCs w:val="28"/>
        </w:rPr>
        <w:t xml:space="preserve"> по объекту строительства/реконструкции</w:t>
      </w:r>
      <w:r>
        <w:rPr>
          <w:sz w:val="28"/>
          <w:szCs w:val="28"/>
        </w:rPr>
        <w:t xml:space="preserve"> на конец </w:t>
      </w:r>
      <w:r w:rsidRPr="000130BC">
        <w:rPr>
          <w:sz w:val="28"/>
          <w:szCs w:val="28"/>
        </w:rPr>
        <w:t>отчетного периода</w:t>
      </w:r>
      <w:r w:rsidRPr="00D82E1E">
        <w:rPr>
          <w:sz w:val="28"/>
          <w:szCs w:val="28"/>
        </w:rPr>
        <w:t>;</w:t>
      </w:r>
    </w:p>
    <w:p w:rsidR="000130BC" w:rsidRPr="00D82E1E" w:rsidRDefault="000130BC" w:rsidP="000130BC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D82E1E">
        <w:rPr>
          <w:sz w:val="28"/>
          <w:szCs w:val="28"/>
        </w:rPr>
        <w:t xml:space="preserve">в графе </w:t>
      </w:r>
      <w:r w:rsidR="00851C0D">
        <w:rPr>
          <w:sz w:val="28"/>
          <w:szCs w:val="28"/>
        </w:rPr>
        <w:t>36</w:t>
      </w:r>
      <w:r w:rsidR="00851C0D" w:rsidRPr="00D82E1E">
        <w:rPr>
          <w:sz w:val="28"/>
          <w:szCs w:val="28"/>
        </w:rPr>
        <w:t xml:space="preserve"> </w:t>
      </w:r>
      <w:r w:rsidRPr="00D82E1E">
        <w:rPr>
          <w:sz w:val="28"/>
          <w:szCs w:val="28"/>
        </w:rPr>
        <w:t xml:space="preserve">– стоимость работ, выполненных за счет привлеченных средств и принятых к учету </w:t>
      </w:r>
      <w:r w:rsidR="009A22D1">
        <w:rPr>
          <w:sz w:val="28"/>
          <w:szCs w:val="28"/>
        </w:rPr>
        <w:t xml:space="preserve">по счету </w:t>
      </w:r>
      <w:r w:rsidR="008178CC">
        <w:rPr>
          <w:sz w:val="28"/>
          <w:szCs w:val="28"/>
        </w:rPr>
        <w:t>бухгалтерского (</w:t>
      </w:r>
      <w:r w:rsidR="009A22D1">
        <w:rPr>
          <w:sz w:val="28"/>
          <w:szCs w:val="28"/>
        </w:rPr>
        <w:t>бюджетного</w:t>
      </w:r>
      <w:r w:rsidR="008178CC">
        <w:rPr>
          <w:sz w:val="28"/>
          <w:szCs w:val="28"/>
        </w:rPr>
        <w:t>)</w:t>
      </w:r>
      <w:r w:rsidR="009A22D1">
        <w:rPr>
          <w:sz w:val="28"/>
          <w:szCs w:val="28"/>
        </w:rPr>
        <w:t xml:space="preserve"> учета 1 106 11 000 «</w:t>
      </w:r>
      <w:r w:rsidR="009A22D1" w:rsidRPr="00170217">
        <w:rPr>
          <w:sz w:val="28"/>
          <w:szCs w:val="28"/>
        </w:rPr>
        <w:t>Вложения в основные средства-недвижимое имущество учреждения</w:t>
      </w:r>
      <w:r w:rsidR="009A22D1">
        <w:rPr>
          <w:sz w:val="28"/>
          <w:szCs w:val="28"/>
        </w:rPr>
        <w:t>»</w:t>
      </w:r>
      <w:r w:rsidRPr="00D82E1E">
        <w:rPr>
          <w:sz w:val="28"/>
          <w:szCs w:val="28"/>
        </w:rPr>
        <w:t xml:space="preserve"> по объекту строительства/реконструкции</w:t>
      </w:r>
      <w:r>
        <w:rPr>
          <w:sz w:val="28"/>
          <w:szCs w:val="28"/>
        </w:rPr>
        <w:t xml:space="preserve"> на конец </w:t>
      </w:r>
      <w:r w:rsidRPr="000130BC">
        <w:rPr>
          <w:sz w:val="28"/>
          <w:szCs w:val="28"/>
        </w:rPr>
        <w:t>отчетного периода</w:t>
      </w:r>
      <w:r w:rsidR="00370555">
        <w:rPr>
          <w:sz w:val="28"/>
          <w:szCs w:val="28"/>
        </w:rPr>
        <w:t>.</w:t>
      </w:r>
    </w:p>
    <w:p w:rsidR="00D47283" w:rsidRDefault="00D47283" w:rsidP="00E0515D">
      <w:pPr>
        <w:pStyle w:val="3"/>
        <w:ind w:left="0" w:firstLine="539"/>
        <w:contextualSpacing/>
        <w:jc w:val="right"/>
        <w:rPr>
          <w:sz w:val="28"/>
          <w:szCs w:val="28"/>
        </w:rPr>
      </w:pPr>
    </w:p>
    <w:p w:rsidR="00E0515D" w:rsidRDefault="00E0515D" w:rsidP="00E0515D">
      <w:pPr>
        <w:autoSpaceDE w:val="0"/>
        <w:autoSpaceDN w:val="0"/>
        <w:adjustRightInd w:val="0"/>
        <w:contextualSpacing/>
        <w:jc w:val="both"/>
        <w:rPr>
          <w:sz w:val="20"/>
        </w:rPr>
      </w:pPr>
    </w:p>
    <w:p w:rsidR="00E0515D" w:rsidRDefault="00E0515D" w:rsidP="00E0515D">
      <w:pPr>
        <w:autoSpaceDE w:val="0"/>
        <w:autoSpaceDN w:val="0"/>
        <w:adjustRightInd w:val="0"/>
        <w:contextualSpacing/>
        <w:jc w:val="both"/>
        <w:rPr>
          <w:sz w:val="20"/>
        </w:rPr>
      </w:pPr>
    </w:p>
    <w:p w:rsidR="00E0515D" w:rsidRDefault="00E0515D" w:rsidP="00E0515D">
      <w:pPr>
        <w:autoSpaceDE w:val="0"/>
        <w:autoSpaceDN w:val="0"/>
        <w:adjustRightInd w:val="0"/>
        <w:contextualSpacing/>
        <w:jc w:val="both"/>
        <w:rPr>
          <w:sz w:val="20"/>
        </w:rPr>
      </w:pPr>
    </w:p>
    <w:p w:rsidR="00E0515D" w:rsidRDefault="00E0515D" w:rsidP="00E0515D">
      <w:pPr>
        <w:autoSpaceDE w:val="0"/>
        <w:autoSpaceDN w:val="0"/>
        <w:adjustRightInd w:val="0"/>
        <w:contextualSpacing/>
        <w:jc w:val="both"/>
        <w:rPr>
          <w:sz w:val="20"/>
        </w:rPr>
      </w:pPr>
    </w:p>
    <w:p w:rsidR="00E0515D" w:rsidRDefault="00E0515D" w:rsidP="00E0515D">
      <w:pPr>
        <w:autoSpaceDE w:val="0"/>
        <w:autoSpaceDN w:val="0"/>
        <w:adjustRightInd w:val="0"/>
        <w:contextualSpacing/>
        <w:jc w:val="both"/>
        <w:rPr>
          <w:sz w:val="20"/>
        </w:rPr>
      </w:pPr>
    </w:p>
    <w:p w:rsidR="00E0515D" w:rsidRDefault="00E0515D" w:rsidP="00E0515D">
      <w:pPr>
        <w:autoSpaceDE w:val="0"/>
        <w:autoSpaceDN w:val="0"/>
        <w:adjustRightInd w:val="0"/>
        <w:contextualSpacing/>
        <w:jc w:val="both"/>
        <w:rPr>
          <w:sz w:val="20"/>
        </w:rPr>
      </w:pPr>
    </w:p>
    <w:p w:rsidR="00E0515D" w:rsidRDefault="00E0515D" w:rsidP="00E0515D">
      <w:pPr>
        <w:autoSpaceDE w:val="0"/>
        <w:autoSpaceDN w:val="0"/>
        <w:adjustRightInd w:val="0"/>
        <w:contextualSpacing/>
        <w:jc w:val="both"/>
        <w:rPr>
          <w:sz w:val="20"/>
        </w:rPr>
      </w:pPr>
    </w:p>
    <w:p w:rsidR="00E0515D" w:rsidRDefault="00E0515D" w:rsidP="00E0515D">
      <w:pPr>
        <w:autoSpaceDE w:val="0"/>
        <w:autoSpaceDN w:val="0"/>
        <w:adjustRightInd w:val="0"/>
        <w:contextualSpacing/>
        <w:jc w:val="both"/>
        <w:rPr>
          <w:sz w:val="20"/>
        </w:rPr>
      </w:pPr>
    </w:p>
    <w:p w:rsidR="00E0515D" w:rsidRDefault="00E0515D" w:rsidP="00E0515D">
      <w:pPr>
        <w:autoSpaceDE w:val="0"/>
        <w:autoSpaceDN w:val="0"/>
        <w:adjustRightInd w:val="0"/>
        <w:contextualSpacing/>
        <w:jc w:val="both"/>
        <w:rPr>
          <w:sz w:val="20"/>
        </w:rPr>
      </w:pPr>
    </w:p>
    <w:sectPr w:rsidR="00E0515D" w:rsidSect="006D5A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021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0F0" w:rsidRDefault="005910F0">
      <w:r>
        <w:separator/>
      </w:r>
    </w:p>
  </w:endnote>
  <w:endnote w:type="continuationSeparator" w:id="0">
    <w:p w:rsidR="005910F0" w:rsidRDefault="0059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044" w:rsidRDefault="00CB5044" w:rsidP="0018305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B5044" w:rsidRDefault="00CB5044" w:rsidP="001B12C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044" w:rsidRDefault="00CB5044" w:rsidP="001B12C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0F0" w:rsidRDefault="005910F0">
      <w:r>
        <w:separator/>
      </w:r>
    </w:p>
  </w:footnote>
  <w:footnote w:type="continuationSeparator" w:id="0">
    <w:p w:rsidR="005910F0" w:rsidRDefault="005910F0">
      <w:r>
        <w:continuationSeparator/>
      </w:r>
    </w:p>
  </w:footnote>
  <w:footnote w:id="1">
    <w:p w:rsidR="00D862BA" w:rsidRPr="006C6420" w:rsidRDefault="00D862BA" w:rsidP="00D862BA">
      <w:pPr>
        <w:tabs>
          <w:tab w:val="left" w:pos="720"/>
        </w:tabs>
        <w:autoSpaceDE w:val="0"/>
        <w:autoSpaceDN w:val="0"/>
        <w:adjustRightInd w:val="0"/>
        <w:ind w:firstLine="720"/>
        <w:contextualSpacing/>
        <w:jc w:val="both"/>
        <w:rPr>
          <w:sz w:val="20"/>
        </w:rPr>
      </w:pPr>
      <w:r>
        <w:rPr>
          <w:rStyle w:val="af1"/>
        </w:rPr>
        <w:footnoteRef/>
      </w:r>
      <w:r>
        <w:t xml:space="preserve"> </w:t>
      </w:r>
      <w:r w:rsidRPr="006C6420">
        <w:t>О</w:t>
      </w:r>
      <w:r w:rsidRPr="006C6420">
        <w:rPr>
          <w:sz w:val="20"/>
        </w:rPr>
        <w:t xml:space="preserve">бращаем внимание, что в соответствии с Приказом № 52н, в целях обеспечения полноты отражения в бухгалтерском учете информации об активах, обязательствах и фактах хозяйственной жизни, их изменяющих, в соответствии с требованиями нормативных правовых актов, </w:t>
      </w:r>
      <w:r>
        <w:rPr>
          <w:sz w:val="20"/>
        </w:rPr>
        <w:t>М</w:t>
      </w:r>
      <w:r w:rsidRPr="006C6420">
        <w:rPr>
          <w:sz w:val="20"/>
        </w:rPr>
        <w:t>етодических указаний по бухгалтерскому учету, в том числе с учетом особенностей автоматизированной технологии обработки учетной информации, субъект учета вправе включить в первичный (сводный) учетный документ, сформированный на основе унифицированной формы документа, дополнительные реквизиты (данные).</w:t>
      </w:r>
    </w:p>
    <w:p w:rsidR="00D862BA" w:rsidRDefault="00D862BA" w:rsidP="00D862BA">
      <w:pPr>
        <w:pStyle w:val="af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044" w:rsidRDefault="00CB5044" w:rsidP="00ED50D8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B5044" w:rsidRDefault="00CB504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044" w:rsidRDefault="00CB5044" w:rsidP="00ED50D8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77419">
      <w:rPr>
        <w:rStyle w:val="a6"/>
        <w:noProof/>
      </w:rPr>
      <w:t>3</w:t>
    </w:r>
    <w:r>
      <w:rPr>
        <w:rStyle w:val="a6"/>
      </w:rPr>
      <w:fldChar w:fldCharType="end"/>
    </w:r>
  </w:p>
  <w:p w:rsidR="00CB5044" w:rsidRDefault="00CB5044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A70" w:rsidRPr="006D5A70" w:rsidRDefault="006D5A70" w:rsidP="001C1FE9">
    <w:pPr>
      <w:pStyle w:val="a9"/>
      <w:tabs>
        <w:tab w:val="clear" w:pos="9355"/>
        <w:tab w:val="right" w:pos="9639"/>
      </w:tabs>
      <w:ind w:right="-314"/>
      <w:jc w:val="right"/>
      <w:rPr>
        <w:sz w:val="18"/>
        <w:szCs w:val="18"/>
      </w:rPr>
    </w:pPr>
    <w:r w:rsidRPr="006D5A70">
      <w:rPr>
        <w:sz w:val="18"/>
        <w:szCs w:val="18"/>
      </w:rPr>
      <w:t>Приложение № 1</w:t>
    </w:r>
  </w:p>
  <w:p w:rsidR="006D5A70" w:rsidRPr="006D5A70" w:rsidRDefault="006D5A70" w:rsidP="006D5A70">
    <w:pPr>
      <w:pStyle w:val="a9"/>
      <w:tabs>
        <w:tab w:val="clear" w:pos="9355"/>
        <w:tab w:val="right" w:pos="9498"/>
      </w:tabs>
      <w:ind w:right="-314"/>
      <w:jc w:val="right"/>
      <w:rPr>
        <w:sz w:val="18"/>
        <w:szCs w:val="18"/>
      </w:rPr>
    </w:pPr>
    <w:r w:rsidRPr="006D5A70">
      <w:rPr>
        <w:sz w:val="18"/>
        <w:szCs w:val="18"/>
      </w:rPr>
      <w:t>к совместному письму</w:t>
    </w:r>
  </w:p>
  <w:p w:rsidR="006D5A70" w:rsidRPr="006D5A70" w:rsidRDefault="006D5A70" w:rsidP="006D5A70">
    <w:pPr>
      <w:pStyle w:val="a9"/>
      <w:tabs>
        <w:tab w:val="clear" w:pos="9355"/>
        <w:tab w:val="right" w:pos="9498"/>
      </w:tabs>
      <w:ind w:right="-314"/>
      <w:jc w:val="right"/>
      <w:rPr>
        <w:sz w:val="18"/>
        <w:szCs w:val="18"/>
      </w:rPr>
    </w:pPr>
    <w:r w:rsidRPr="006D5A70">
      <w:rPr>
        <w:sz w:val="18"/>
        <w:szCs w:val="18"/>
      </w:rPr>
      <w:t>Минфина России и Федерального казначейства</w:t>
    </w:r>
  </w:p>
  <w:p w:rsidR="006D5A70" w:rsidRPr="006D5A70" w:rsidRDefault="006D5A70" w:rsidP="006D5A70">
    <w:pPr>
      <w:pStyle w:val="a9"/>
      <w:tabs>
        <w:tab w:val="clear" w:pos="9355"/>
        <w:tab w:val="right" w:pos="9498"/>
      </w:tabs>
      <w:ind w:right="-314"/>
      <w:jc w:val="right"/>
      <w:rPr>
        <w:sz w:val="18"/>
        <w:szCs w:val="18"/>
      </w:rPr>
    </w:pPr>
    <w:r w:rsidRPr="006D5A70">
      <w:rPr>
        <w:sz w:val="18"/>
        <w:szCs w:val="18"/>
      </w:rPr>
      <w:t>от ____________ № ________________ и</w:t>
    </w:r>
  </w:p>
  <w:p w:rsidR="006D5A70" w:rsidRPr="006D5A70" w:rsidRDefault="006D5A70" w:rsidP="006D5A70">
    <w:pPr>
      <w:pStyle w:val="a9"/>
      <w:tabs>
        <w:tab w:val="clear" w:pos="9355"/>
        <w:tab w:val="right" w:pos="9498"/>
      </w:tabs>
      <w:ind w:right="-314"/>
      <w:jc w:val="right"/>
      <w:rPr>
        <w:sz w:val="20"/>
      </w:rPr>
    </w:pPr>
    <w:r w:rsidRPr="006D5A70">
      <w:rPr>
        <w:sz w:val="18"/>
        <w:szCs w:val="18"/>
      </w:rPr>
      <w:t>от _____________ № 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672BE"/>
    <w:multiLevelType w:val="hybridMultilevel"/>
    <w:tmpl w:val="4DA88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0252A"/>
    <w:multiLevelType w:val="hybridMultilevel"/>
    <w:tmpl w:val="C598CC5C"/>
    <w:lvl w:ilvl="0" w:tplc="D0365330">
      <w:start w:val="1"/>
      <w:numFmt w:val="decimal"/>
      <w:lvlText w:val="%1-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41761BF1"/>
    <w:multiLevelType w:val="hybridMultilevel"/>
    <w:tmpl w:val="A1105D1E"/>
    <w:lvl w:ilvl="0" w:tplc="9DDA4D8E">
      <w:start w:val="1"/>
      <w:numFmt w:val="decimal"/>
      <w:lvlText w:val="%1.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4F314900"/>
    <w:multiLevelType w:val="hybridMultilevel"/>
    <w:tmpl w:val="67A48CDC"/>
    <w:lvl w:ilvl="0" w:tplc="4336B8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C43"/>
    <w:rsid w:val="000005C9"/>
    <w:rsid w:val="0000225A"/>
    <w:rsid w:val="00003701"/>
    <w:rsid w:val="00004355"/>
    <w:rsid w:val="00006796"/>
    <w:rsid w:val="0001125D"/>
    <w:rsid w:val="000130BC"/>
    <w:rsid w:val="00013148"/>
    <w:rsid w:val="00013F93"/>
    <w:rsid w:val="00015985"/>
    <w:rsid w:val="000162FE"/>
    <w:rsid w:val="00016628"/>
    <w:rsid w:val="000169BE"/>
    <w:rsid w:val="000170BB"/>
    <w:rsid w:val="000170C7"/>
    <w:rsid w:val="0002074A"/>
    <w:rsid w:val="000212DC"/>
    <w:rsid w:val="00024D02"/>
    <w:rsid w:val="0003185D"/>
    <w:rsid w:val="00032058"/>
    <w:rsid w:val="000332C0"/>
    <w:rsid w:val="0003372E"/>
    <w:rsid w:val="00040D42"/>
    <w:rsid w:val="000428DD"/>
    <w:rsid w:val="00044A4B"/>
    <w:rsid w:val="0004557F"/>
    <w:rsid w:val="0004580E"/>
    <w:rsid w:val="00053DCF"/>
    <w:rsid w:val="00054472"/>
    <w:rsid w:val="00054C1B"/>
    <w:rsid w:val="0005575F"/>
    <w:rsid w:val="00060177"/>
    <w:rsid w:val="0006097A"/>
    <w:rsid w:val="00061008"/>
    <w:rsid w:val="00061AB9"/>
    <w:rsid w:val="000621AF"/>
    <w:rsid w:val="000626B7"/>
    <w:rsid w:val="0007032B"/>
    <w:rsid w:val="0007270A"/>
    <w:rsid w:val="00073658"/>
    <w:rsid w:val="0007559F"/>
    <w:rsid w:val="00076F5A"/>
    <w:rsid w:val="000801E1"/>
    <w:rsid w:val="000804AB"/>
    <w:rsid w:val="000804F9"/>
    <w:rsid w:val="0008096B"/>
    <w:rsid w:val="00083030"/>
    <w:rsid w:val="0008358F"/>
    <w:rsid w:val="00085287"/>
    <w:rsid w:val="00086E16"/>
    <w:rsid w:val="00086F19"/>
    <w:rsid w:val="00087531"/>
    <w:rsid w:val="00092EA3"/>
    <w:rsid w:val="000934AB"/>
    <w:rsid w:val="0009415F"/>
    <w:rsid w:val="00095CBB"/>
    <w:rsid w:val="00096833"/>
    <w:rsid w:val="00097104"/>
    <w:rsid w:val="0009766A"/>
    <w:rsid w:val="000A1578"/>
    <w:rsid w:val="000A3851"/>
    <w:rsid w:val="000A48B4"/>
    <w:rsid w:val="000A5442"/>
    <w:rsid w:val="000A5925"/>
    <w:rsid w:val="000A6845"/>
    <w:rsid w:val="000B475A"/>
    <w:rsid w:val="000C0FE7"/>
    <w:rsid w:val="000C1DF3"/>
    <w:rsid w:val="000C1EB4"/>
    <w:rsid w:val="000C44C9"/>
    <w:rsid w:val="000C4633"/>
    <w:rsid w:val="000C5D57"/>
    <w:rsid w:val="000D2868"/>
    <w:rsid w:val="000D295D"/>
    <w:rsid w:val="000D4112"/>
    <w:rsid w:val="000D7CB4"/>
    <w:rsid w:val="000E2548"/>
    <w:rsid w:val="000E260B"/>
    <w:rsid w:val="000E2681"/>
    <w:rsid w:val="000E2BA0"/>
    <w:rsid w:val="000E403F"/>
    <w:rsid w:val="000E4E60"/>
    <w:rsid w:val="000E6C6A"/>
    <w:rsid w:val="000E7EF6"/>
    <w:rsid w:val="000F02E6"/>
    <w:rsid w:val="000F300A"/>
    <w:rsid w:val="000F5630"/>
    <w:rsid w:val="001021AD"/>
    <w:rsid w:val="00102930"/>
    <w:rsid w:val="001031E9"/>
    <w:rsid w:val="00105FB5"/>
    <w:rsid w:val="001073F8"/>
    <w:rsid w:val="001101EE"/>
    <w:rsid w:val="001106F7"/>
    <w:rsid w:val="00112F6C"/>
    <w:rsid w:val="00113FE9"/>
    <w:rsid w:val="00114BDB"/>
    <w:rsid w:val="001155FE"/>
    <w:rsid w:val="00115D95"/>
    <w:rsid w:val="00115F36"/>
    <w:rsid w:val="001173A1"/>
    <w:rsid w:val="00117482"/>
    <w:rsid w:val="001232B5"/>
    <w:rsid w:val="00123B26"/>
    <w:rsid w:val="0012524D"/>
    <w:rsid w:val="001255A3"/>
    <w:rsid w:val="001260C4"/>
    <w:rsid w:val="00127A8D"/>
    <w:rsid w:val="00130775"/>
    <w:rsid w:val="00132980"/>
    <w:rsid w:val="00133389"/>
    <w:rsid w:val="0013379F"/>
    <w:rsid w:val="00134101"/>
    <w:rsid w:val="0013641D"/>
    <w:rsid w:val="00136C0F"/>
    <w:rsid w:val="00137D10"/>
    <w:rsid w:val="0014052D"/>
    <w:rsid w:val="00141562"/>
    <w:rsid w:val="00143152"/>
    <w:rsid w:val="001438F5"/>
    <w:rsid w:val="00144543"/>
    <w:rsid w:val="00145605"/>
    <w:rsid w:val="00146172"/>
    <w:rsid w:val="00151617"/>
    <w:rsid w:val="00152156"/>
    <w:rsid w:val="00153A50"/>
    <w:rsid w:val="00154B8D"/>
    <w:rsid w:val="00155736"/>
    <w:rsid w:val="001558E2"/>
    <w:rsid w:val="00160790"/>
    <w:rsid w:val="00161437"/>
    <w:rsid w:val="001620A0"/>
    <w:rsid w:val="00164127"/>
    <w:rsid w:val="00166C68"/>
    <w:rsid w:val="00167893"/>
    <w:rsid w:val="00170217"/>
    <w:rsid w:val="00171EAA"/>
    <w:rsid w:val="00172BE2"/>
    <w:rsid w:val="0017339B"/>
    <w:rsid w:val="00174288"/>
    <w:rsid w:val="00174498"/>
    <w:rsid w:val="00175220"/>
    <w:rsid w:val="001766AC"/>
    <w:rsid w:val="001774BF"/>
    <w:rsid w:val="00180E5C"/>
    <w:rsid w:val="001812F3"/>
    <w:rsid w:val="00182BBB"/>
    <w:rsid w:val="0018305C"/>
    <w:rsid w:val="00185C43"/>
    <w:rsid w:val="001938E0"/>
    <w:rsid w:val="001942A1"/>
    <w:rsid w:val="001A1BEE"/>
    <w:rsid w:val="001A435F"/>
    <w:rsid w:val="001B12B1"/>
    <w:rsid w:val="001B12CF"/>
    <w:rsid w:val="001B1828"/>
    <w:rsid w:val="001B24A4"/>
    <w:rsid w:val="001B58A3"/>
    <w:rsid w:val="001B657A"/>
    <w:rsid w:val="001B6D1C"/>
    <w:rsid w:val="001B7300"/>
    <w:rsid w:val="001C01FE"/>
    <w:rsid w:val="001C0BAD"/>
    <w:rsid w:val="001C1FE9"/>
    <w:rsid w:val="001C2BC6"/>
    <w:rsid w:val="001C3AFD"/>
    <w:rsid w:val="001C3F39"/>
    <w:rsid w:val="001C5B29"/>
    <w:rsid w:val="001C61DD"/>
    <w:rsid w:val="001C6651"/>
    <w:rsid w:val="001C6FF6"/>
    <w:rsid w:val="001D2F62"/>
    <w:rsid w:val="001D3630"/>
    <w:rsid w:val="001D50D6"/>
    <w:rsid w:val="001E1444"/>
    <w:rsid w:val="001E4D0E"/>
    <w:rsid w:val="001E6329"/>
    <w:rsid w:val="001E66EB"/>
    <w:rsid w:val="001F2CAF"/>
    <w:rsid w:val="001F54B2"/>
    <w:rsid w:val="001F55CD"/>
    <w:rsid w:val="001F7A8A"/>
    <w:rsid w:val="0020140D"/>
    <w:rsid w:val="0020151D"/>
    <w:rsid w:val="00203B4C"/>
    <w:rsid w:val="00203C8A"/>
    <w:rsid w:val="0020526A"/>
    <w:rsid w:val="00210935"/>
    <w:rsid w:val="00210FFF"/>
    <w:rsid w:val="002131C7"/>
    <w:rsid w:val="00214F0C"/>
    <w:rsid w:val="00215969"/>
    <w:rsid w:val="00215F0E"/>
    <w:rsid w:val="0021667B"/>
    <w:rsid w:val="00217C8D"/>
    <w:rsid w:val="00225E84"/>
    <w:rsid w:val="00226EA5"/>
    <w:rsid w:val="00227960"/>
    <w:rsid w:val="00227C96"/>
    <w:rsid w:val="00227E57"/>
    <w:rsid w:val="00232345"/>
    <w:rsid w:val="00232F29"/>
    <w:rsid w:val="002332E1"/>
    <w:rsid w:val="00233FAC"/>
    <w:rsid w:val="0023539C"/>
    <w:rsid w:val="002356CD"/>
    <w:rsid w:val="00236C58"/>
    <w:rsid w:val="002401FC"/>
    <w:rsid w:val="00241D3D"/>
    <w:rsid w:val="002443E6"/>
    <w:rsid w:val="00246AFD"/>
    <w:rsid w:val="00247785"/>
    <w:rsid w:val="0025141E"/>
    <w:rsid w:val="00253DA0"/>
    <w:rsid w:val="002554FE"/>
    <w:rsid w:val="00256B50"/>
    <w:rsid w:val="00257A62"/>
    <w:rsid w:val="00257C9D"/>
    <w:rsid w:val="00260AC3"/>
    <w:rsid w:val="0026156C"/>
    <w:rsid w:val="002615CE"/>
    <w:rsid w:val="002624E6"/>
    <w:rsid w:val="0026433F"/>
    <w:rsid w:val="002700EE"/>
    <w:rsid w:val="00270850"/>
    <w:rsid w:val="002734FD"/>
    <w:rsid w:val="00276F49"/>
    <w:rsid w:val="0027718E"/>
    <w:rsid w:val="00277E00"/>
    <w:rsid w:val="00277F72"/>
    <w:rsid w:val="00282403"/>
    <w:rsid w:val="00283B32"/>
    <w:rsid w:val="00284979"/>
    <w:rsid w:val="00284C44"/>
    <w:rsid w:val="00287229"/>
    <w:rsid w:val="00290E4D"/>
    <w:rsid w:val="00294590"/>
    <w:rsid w:val="00296355"/>
    <w:rsid w:val="002965C4"/>
    <w:rsid w:val="002A002F"/>
    <w:rsid w:val="002A034E"/>
    <w:rsid w:val="002A343A"/>
    <w:rsid w:val="002A3DE5"/>
    <w:rsid w:val="002A6051"/>
    <w:rsid w:val="002A7331"/>
    <w:rsid w:val="002B03C7"/>
    <w:rsid w:val="002B1FBD"/>
    <w:rsid w:val="002B3BC1"/>
    <w:rsid w:val="002B50B6"/>
    <w:rsid w:val="002B6828"/>
    <w:rsid w:val="002B6CF8"/>
    <w:rsid w:val="002B72DB"/>
    <w:rsid w:val="002C04F4"/>
    <w:rsid w:val="002C5EBA"/>
    <w:rsid w:val="002C5F51"/>
    <w:rsid w:val="002C65CB"/>
    <w:rsid w:val="002D1800"/>
    <w:rsid w:val="002D4DBA"/>
    <w:rsid w:val="002D6726"/>
    <w:rsid w:val="002E1033"/>
    <w:rsid w:val="002E39FC"/>
    <w:rsid w:val="002E3F1E"/>
    <w:rsid w:val="002E4DF9"/>
    <w:rsid w:val="002E7A08"/>
    <w:rsid w:val="002F03DA"/>
    <w:rsid w:val="002F0624"/>
    <w:rsid w:val="002F23FD"/>
    <w:rsid w:val="002F3FAB"/>
    <w:rsid w:val="002F5ACE"/>
    <w:rsid w:val="002F6845"/>
    <w:rsid w:val="002F68BF"/>
    <w:rsid w:val="0030053D"/>
    <w:rsid w:val="00304F30"/>
    <w:rsid w:val="00305885"/>
    <w:rsid w:val="00310F97"/>
    <w:rsid w:val="00312104"/>
    <w:rsid w:val="00313231"/>
    <w:rsid w:val="003139C7"/>
    <w:rsid w:val="003142A6"/>
    <w:rsid w:val="0031676D"/>
    <w:rsid w:val="00317EBC"/>
    <w:rsid w:val="00321B79"/>
    <w:rsid w:val="00322993"/>
    <w:rsid w:val="003252F2"/>
    <w:rsid w:val="00326E9A"/>
    <w:rsid w:val="00326FAE"/>
    <w:rsid w:val="003366BB"/>
    <w:rsid w:val="00343E3B"/>
    <w:rsid w:val="00344063"/>
    <w:rsid w:val="00344577"/>
    <w:rsid w:val="00344B7E"/>
    <w:rsid w:val="00345EFC"/>
    <w:rsid w:val="003462E3"/>
    <w:rsid w:val="003523C2"/>
    <w:rsid w:val="003524C1"/>
    <w:rsid w:val="003526B1"/>
    <w:rsid w:val="00352E70"/>
    <w:rsid w:val="00353475"/>
    <w:rsid w:val="0035662A"/>
    <w:rsid w:val="00356B2F"/>
    <w:rsid w:val="0036193D"/>
    <w:rsid w:val="00361E56"/>
    <w:rsid w:val="00362498"/>
    <w:rsid w:val="003637DD"/>
    <w:rsid w:val="003639D6"/>
    <w:rsid w:val="0036405C"/>
    <w:rsid w:val="00364AF1"/>
    <w:rsid w:val="003661B2"/>
    <w:rsid w:val="00370214"/>
    <w:rsid w:val="00370555"/>
    <w:rsid w:val="00371D7E"/>
    <w:rsid w:val="00373EA8"/>
    <w:rsid w:val="003742DB"/>
    <w:rsid w:val="003742FC"/>
    <w:rsid w:val="00375FB6"/>
    <w:rsid w:val="00381E8F"/>
    <w:rsid w:val="00382753"/>
    <w:rsid w:val="00382F53"/>
    <w:rsid w:val="00383982"/>
    <w:rsid w:val="0038477E"/>
    <w:rsid w:val="00385857"/>
    <w:rsid w:val="0038728A"/>
    <w:rsid w:val="003949EE"/>
    <w:rsid w:val="00394FA0"/>
    <w:rsid w:val="00396156"/>
    <w:rsid w:val="003970B5"/>
    <w:rsid w:val="00397100"/>
    <w:rsid w:val="003A1034"/>
    <w:rsid w:val="003A116B"/>
    <w:rsid w:val="003A2C81"/>
    <w:rsid w:val="003A4155"/>
    <w:rsid w:val="003A4CEE"/>
    <w:rsid w:val="003A6230"/>
    <w:rsid w:val="003A71AA"/>
    <w:rsid w:val="003B511B"/>
    <w:rsid w:val="003B63B6"/>
    <w:rsid w:val="003C12A5"/>
    <w:rsid w:val="003C333E"/>
    <w:rsid w:val="003C3FB4"/>
    <w:rsid w:val="003C40FF"/>
    <w:rsid w:val="003C5674"/>
    <w:rsid w:val="003D18BC"/>
    <w:rsid w:val="003D2686"/>
    <w:rsid w:val="003D2E46"/>
    <w:rsid w:val="003D3520"/>
    <w:rsid w:val="003E00A3"/>
    <w:rsid w:val="003E0B6D"/>
    <w:rsid w:val="003E1702"/>
    <w:rsid w:val="003E3EEC"/>
    <w:rsid w:val="003E52A6"/>
    <w:rsid w:val="003E650D"/>
    <w:rsid w:val="003E6DBA"/>
    <w:rsid w:val="003F1424"/>
    <w:rsid w:val="003F2668"/>
    <w:rsid w:val="003F30C6"/>
    <w:rsid w:val="003F37B5"/>
    <w:rsid w:val="003F5D20"/>
    <w:rsid w:val="00400DC8"/>
    <w:rsid w:val="0040105E"/>
    <w:rsid w:val="0040165D"/>
    <w:rsid w:val="00401AA4"/>
    <w:rsid w:val="004022EC"/>
    <w:rsid w:val="00403075"/>
    <w:rsid w:val="00403CEA"/>
    <w:rsid w:val="00405FB7"/>
    <w:rsid w:val="00411589"/>
    <w:rsid w:val="00412945"/>
    <w:rsid w:val="00412F6B"/>
    <w:rsid w:val="00414665"/>
    <w:rsid w:val="004146C0"/>
    <w:rsid w:val="00415AB3"/>
    <w:rsid w:val="0041670B"/>
    <w:rsid w:val="00417BC0"/>
    <w:rsid w:val="00417D7B"/>
    <w:rsid w:val="004221CC"/>
    <w:rsid w:val="00423363"/>
    <w:rsid w:val="004246D8"/>
    <w:rsid w:val="00424E7D"/>
    <w:rsid w:val="00431AB7"/>
    <w:rsid w:val="00436A12"/>
    <w:rsid w:val="00437038"/>
    <w:rsid w:val="00440138"/>
    <w:rsid w:val="00440885"/>
    <w:rsid w:val="00440B69"/>
    <w:rsid w:val="00442862"/>
    <w:rsid w:val="0044325D"/>
    <w:rsid w:val="004432A5"/>
    <w:rsid w:val="004441CB"/>
    <w:rsid w:val="0045029C"/>
    <w:rsid w:val="00450A82"/>
    <w:rsid w:val="004540DC"/>
    <w:rsid w:val="00454BB4"/>
    <w:rsid w:val="00456EBA"/>
    <w:rsid w:val="004607BF"/>
    <w:rsid w:val="00461058"/>
    <w:rsid w:val="0046160C"/>
    <w:rsid w:val="0046196D"/>
    <w:rsid w:val="00463CAD"/>
    <w:rsid w:val="004648B1"/>
    <w:rsid w:val="00465FB6"/>
    <w:rsid w:val="00466279"/>
    <w:rsid w:val="00466337"/>
    <w:rsid w:val="00466621"/>
    <w:rsid w:val="0046672E"/>
    <w:rsid w:val="00470A1E"/>
    <w:rsid w:val="00470BA9"/>
    <w:rsid w:val="004717EF"/>
    <w:rsid w:val="00471BB9"/>
    <w:rsid w:val="00471DCE"/>
    <w:rsid w:val="004721F0"/>
    <w:rsid w:val="00481057"/>
    <w:rsid w:val="00486738"/>
    <w:rsid w:val="004906AC"/>
    <w:rsid w:val="00491AF1"/>
    <w:rsid w:val="00491C92"/>
    <w:rsid w:val="00492D1E"/>
    <w:rsid w:val="0049473F"/>
    <w:rsid w:val="00497082"/>
    <w:rsid w:val="004977CF"/>
    <w:rsid w:val="004A152C"/>
    <w:rsid w:val="004A2CF5"/>
    <w:rsid w:val="004A4EB7"/>
    <w:rsid w:val="004A5B51"/>
    <w:rsid w:val="004A5E90"/>
    <w:rsid w:val="004B0F15"/>
    <w:rsid w:val="004B1194"/>
    <w:rsid w:val="004B2672"/>
    <w:rsid w:val="004B4586"/>
    <w:rsid w:val="004B68FD"/>
    <w:rsid w:val="004B6A58"/>
    <w:rsid w:val="004C0359"/>
    <w:rsid w:val="004C0480"/>
    <w:rsid w:val="004C15EF"/>
    <w:rsid w:val="004C3200"/>
    <w:rsid w:val="004C37A8"/>
    <w:rsid w:val="004C42D2"/>
    <w:rsid w:val="004C5019"/>
    <w:rsid w:val="004C5032"/>
    <w:rsid w:val="004C6DD1"/>
    <w:rsid w:val="004D32E1"/>
    <w:rsid w:val="004D3B71"/>
    <w:rsid w:val="004D443E"/>
    <w:rsid w:val="004D4658"/>
    <w:rsid w:val="004D4FF2"/>
    <w:rsid w:val="004D56CF"/>
    <w:rsid w:val="004D635F"/>
    <w:rsid w:val="004D76AD"/>
    <w:rsid w:val="004D79F9"/>
    <w:rsid w:val="004E043D"/>
    <w:rsid w:val="004E1323"/>
    <w:rsid w:val="004E1802"/>
    <w:rsid w:val="004E3A36"/>
    <w:rsid w:val="004E3B7A"/>
    <w:rsid w:val="004E3BFA"/>
    <w:rsid w:val="004E6C93"/>
    <w:rsid w:val="004E73AC"/>
    <w:rsid w:val="004F01B2"/>
    <w:rsid w:val="004F2E36"/>
    <w:rsid w:val="004F6B4D"/>
    <w:rsid w:val="00503391"/>
    <w:rsid w:val="005039D7"/>
    <w:rsid w:val="00504B43"/>
    <w:rsid w:val="005063CE"/>
    <w:rsid w:val="00511866"/>
    <w:rsid w:val="0051325F"/>
    <w:rsid w:val="0051328B"/>
    <w:rsid w:val="0051373D"/>
    <w:rsid w:val="00514B0B"/>
    <w:rsid w:val="00516167"/>
    <w:rsid w:val="0052147A"/>
    <w:rsid w:val="00521773"/>
    <w:rsid w:val="00522562"/>
    <w:rsid w:val="00522ABB"/>
    <w:rsid w:val="0052442A"/>
    <w:rsid w:val="005262BD"/>
    <w:rsid w:val="00526443"/>
    <w:rsid w:val="005269A0"/>
    <w:rsid w:val="0052731D"/>
    <w:rsid w:val="00530F7B"/>
    <w:rsid w:val="0053304F"/>
    <w:rsid w:val="00533E3B"/>
    <w:rsid w:val="00537E25"/>
    <w:rsid w:val="005414F8"/>
    <w:rsid w:val="00541F44"/>
    <w:rsid w:val="00542030"/>
    <w:rsid w:val="00542243"/>
    <w:rsid w:val="00545732"/>
    <w:rsid w:val="00547C68"/>
    <w:rsid w:val="00555970"/>
    <w:rsid w:val="00557534"/>
    <w:rsid w:val="00561089"/>
    <w:rsid w:val="005658C5"/>
    <w:rsid w:val="00566D11"/>
    <w:rsid w:val="00566FC0"/>
    <w:rsid w:val="00567267"/>
    <w:rsid w:val="00570578"/>
    <w:rsid w:val="00571E9F"/>
    <w:rsid w:val="005725C5"/>
    <w:rsid w:val="0057371C"/>
    <w:rsid w:val="0057404B"/>
    <w:rsid w:val="00580700"/>
    <w:rsid w:val="005808F1"/>
    <w:rsid w:val="00583D7D"/>
    <w:rsid w:val="005869E3"/>
    <w:rsid w:val="00590199"/>
    <w:rsid w:val="005910F0"/>
    <w:rsid w:val="00592FB4"/>
    <w:rsid w:val="00594421"/>
    <w:rsid w:val="005945FE"/>
    <w:rsid w:val="00595BA8"/>
    <w:rsid w:val="00596053"/>
    <w:rsid w:val="00596A9F"/>
    <w:rsid w:val="005A56C5"/>
    <w:rsid w:val="005A7816"/>
    <w:rsid w:val="005A7DE5"/>
    <w:rsid w:val="005B1D2D"/>
    <w:rsid w:val="005B37A7"/>
    <w:rsid w:val="005B3E6C"/>
    <w:rsid w:val="005B4EAC"/>
    <w:rsid w:val="005B6302"/>
    <w:rsid w:val="005B7721"/>
    <w:rsid w:val="005C3A68"/>
    <w:rsid w:val="005C5FC7"/>
    <w:rsid w:val="005C63C4"/>
    <w:rsid w:val="005C66DC"/>
    <w:rsid w:val="005D006D"/>
    <w:rsid w:val="005D25FC"/>
    <w:rsid w:val="005D4FA2"/>
    <w:rsid w:val="005D5DDC"/>
    <w:rsid w:val="005D7280"/>
    <w:rsid w:val="005D7D3C"/>
    <w:rsid w:val="005E15D9"/>
    <w:rsid w:val="005E384A"/>
    <w:rsid w:val="005E4870"/>
    <w:rsid w:val="005E4DA2"/>
    <w:rsid w:val="005E4FE6"/>
    <w:rsid w:val="005E5EAB"/>
    <w:rsid w:val="005E7BA5"/>
    <w:rsid w:val="005F09B9"/>
    <w:rsid w:val="005F2768"/>
    <w:rsid w:val="005F2C7B"/>
    <w:rsid w:val="005F6EE2"/>
    <w:rsid w:val="00600140"/>
    <w:rsid w:val="00600448"/>
    <w:rsid w:val="00601448"/>
    <w:rsid w:val="00601C92"/>
    <w:rsid w:val="00607343"/>
    <w:rsid w:val="00607FD2"/>
    <w:rsid w:val="00610824"/>
    <w:rsid w:val="006114D3"/>
    <w:rsid w:val="00612767"/>
    <w:rsid w:val="00612DB8"/>
    <w:rsid w:val="00623239"/>
    <w:rsid w:val="00627542"/>
    <w:rsid w:val="00633878"/>
    <w:rsid w:val="00634299"/>
    <w:rsid w:val="006343C0"/>
    <w:rsid w:val="00640335"/>
    <w:rsid w:val="006412C9"/>
    <w:rsid w:val="00642947"/>
    <w:rsid w:val="00643B3E"/>
    <w:rsid w:val="006475C1"/>
    <w:rsid w:val="00647B94"/>
    <w:rsid w:val="006507D6"/>
    <w:rsid w:val="006535FC"/>
    <w:rsid w:val="00654E08"/>
    <w:rsid w:val="00655E86"/>
    <w:rsid w:val="00657171"/>
    <w:rsid w:val="00657EDA"/>
    <w:rsid w:val="00663223"/>
    <w:rsid w:val="00663724"/>
    <w:rsid w:val="006644E0"/>
    <w:rsid w:val="00664BA2"/>
    <w:rsid w:val="006713D5"/>
    <w:rsid w:val="00671ED9"/>
    <w:rsid w:val="00672093"/>
    <w:rsid w:val="006729B0"/>
    <w:rsid w:val="00673CFF"/>
    <w:rsid w:val="006753D6"/>
    <w:rsid w:val="00675607"/>
    <w:rsid w:val="006763FC"/>
    <w:rsid w:val="006770F5"/>
    <w:rsid w:val="00677419"/>
    <w:rsid w:val="00680E1F"/>
    <w:rsid w:val="00682691"/>
    <w:rsid w:val="00682B9D"/>
    <w:rsid w:val="00682FC6"/>
    <w:rsid w:val="00683AEF"/>
    <w:rsid w:val="00685D21"/>
    <w:rsid w:val="006860AB"/>
    <w:rsid w:val="00691CFB"/>
    <w:rsid w:val="00693B87"/>
    <w:rsid w:val="006A0B5C"/>
    <w:rsid w:val="006A116C"/>
    <w:rsid w:val="006A17C6"/>
    <w:rsid w:val="006A2436"/>
    <w:rsid w:val="006A323B"/>
    <w:rsid w:val="006B1628"/>
    <w:rsid w:val="006B19BE"/>
    <w:rsid w:val="006B51A9"/>
    <w:rsid w:val="006B777D"/>
    <w:rsid w:val="006C073B"/>
    <w:rsid w:val="006C0C9D"/>
    <w:rsid w:val="006C1751"/>
    <w:rsid w:val="006C3B07"/>
    <w:rsid w:val="006C3CE6"/>
    <w:rsid w:val="006C3FB6"/>
    <w:rsid w:val="006C4C1B"/>
    <w:rsid w:val="006C68D6"/>
    <w:rsid w:val="006C76D8"/>
    <w:rsid w:val="006D0F11"/>
    <w:rsid w:val="006D0F66"/>
    <w:rsid w:val="006D1BCA"/>
    <w:rsid w:val="006D1CC2"/>
    <w:rsid w:val="006D5463"/>
    <w:rsid w:val="006D5A70"/>
    <w:rsid w:val="006D5BDB"/>
    <w:rsid w:val="006D64B0"/>
    <w:rsid w:val="006D6F1E"/>
    <w:rsid w:val="006D6FAA"/>
    <w:rsid w:val="006E260D"/>
    <w:rsid w:val="006E48DE"/>
    <w:rsid w:val="006E5F65"/>
    <w:rsid w:val="006E7825"/>
    <w:rsid w:val="006F0D4E"/>
    <w:rsid w:val="006F0F34"/>
    <w:rsid w:val="006F5941"/>
    <w:rsid w:val="006F645C"/>
    <w:rsid w:val="006F650F"/>
    <w:rsid w:val="006F6B5C"/>
    <w:rsid w:val="006F738A"/>
    <w:rsid w:val="00701C5C"/>
    <w:rsid w:val="00703168"/>
    <w:rsid w:val="00705AEF"/>
    <w:rsid w:val="00705DC2"/>
    <w:rsid w:val="00706281"/>
    <w:rsid w:val="00706965"/>
    <w:rsid w:val="00707111"/>
    <w:rsid w:val="007073C2"/>
    <w:rsid w:val="007075E9"/>
    <w:rsid w:val="00712BB0"/>
    <w:rsid w:val="0071386E"/>
    <w:rsid w:val="00713BE2"/>
    <w:rsid w:val="007145B1"/>
    <w:rsid w:val="00715FBD"/>
    <w:rsid w:val="00721071"/>
    <w:rsid w:val="0072173B"/>
    <w:rsid w:val="007257D9"/>
    <w:rsid w:val="00725E4D"/>
    <w:rsid w:val="00730FAD"/>
    <w:rsid w:val="007312D9"/>
    <w:rsid w:val="007340C1"/>
    <w:rsid w:val="00734984"/>
    <w:rsid w:val="00735AB9"/>
    <w:rsid w:val="007362D5"/>
    <w:rsid w:val="00736CF0"/>
    <w:rsid w:val="007375D9"/>
    <w:rsid w:val="007377D9"/>
    <w:rsid w:val="00740131"/>
    <w:rsid w:val="00740D10"/>
    <w:rsid w:val="007416FA"/>
    <w:rsid w:val="00744144"/>
    <w:rsid w:val="00745D55"/>
    <w:rsid w:val="00747260"/>
    <w:rsid w:val="007502DF"/>
    <w:rsid w:val="0075104B"/>
    <w:rsid w:val="00751218"/>
    <w:rsid w:val="007545D0"/>
    <w:rsid w:val="00762E8A"/>
    <w:rsid w:val="00764911"/>
    <w:rsid w:val="00764968"/>
    <w:rsid w:val="0076638D"/>
    <w:rsid w:val="00767487"/>
    <w:rsid w:val="0077010C"/>
    <w:rsid w:val="00770E47"/>
    <w:rsid w:val="00771A17"/>
    <w:rsid w:val="0077288B"/>
    <w:rsid w:val="00773736"/>
    <w:rsid w:val="00773E5C"/>
    <w:rsid w:val="007767E6"/>
    <w:rsid w:val="0078277F"/>
    <w:rsid w:val="00783F5B"/>
    <w:rsid w:val="007846D9"/>
    <w:rsid w:val="00790A81"/>
    <w:rsid w:val="0079337E"/>
    <w:rsid w:val="0079438F"/>
    <w:rsid w:val="00794B7C"/>
    <w:rsid w:val="00794BB5"/>
    <w:rsid w:val="007951B1"/>
    <w:rsid w:val="007956E1"/>
    <w:rsid w:val="00795AE2"/>
    <w:rsid w:val="007A5221"/>
    <w:rsid w:val="007A5D77"/>
    <w:rsid w:val="007A6499"/>
    <w:rsid w:val="007B01DB"/>
    <w:rsid w:val="007B04C0"/>
    <w:rsid w:val="007B0CCC"/>
    <w:rsid w:val="007B0D97"/>
    <w:rsid w:val="007B19F8"/>
    <w:rsid w:val="007B3773"/>
    <w:rsid w:val="007B47BA"/>
    <w:rsid w:val="007B4A1C"/>
    <w:rsid w:val="007B5954"/>
    <w:rsid w:val="007B5B7D"/>
    <w:rsid w:val="007B5BCA"/>
    <w:rsid w:val="007B66E6"/>
    <w:rsid w:val="007B6BE2"/>
    <w:rsid w:val="007B7135"/>
    <w:rsid w:val="007B7ED2"/>
    <w:rsid w:val="007C345A"/>
    <w:rsid w:val="007C46C3"/>
    <w:rsid w:val="007D0920"/>
    <w:rsid w:val="007D4582"/>
    <w:rsid w:val="007D5579"/>
    <w:rsid w:val="007D637B"/>
    <w:rsid w:val="007D6E77"/>
    <w:rsid w:val="007D727B"/>
    <w:rsid w:val="007D7446"/>
    <w:rsid w:val="007D7DA6"/>
    <w:rsid w:val="007E15F8"/>
    <w:rsid w:val="007E176C"/>
    <w:rsid w:val="007E4F9C"/>
    <w:rsid w:val="007E5868"/>
    <w:rsid w:val="007E6C9D"/>
    <w:rsid w:val="007E7260"/>
    <w:rsid w:val="007F0E9D"/>
    <w:rsid w:val="007F2181"/>
    <w:rsid w:val="007F31BE"/>
    <w:rsid w:val="007F4A3B"/>
    <w:rsid w:val="007F4C1F"/>
    <w:rsid w:val="007F5FE3"/>
    <w:rsid w:val="007F7C3D"/>
    <w:rsid w:val="00802CBC"/>
    <w:rsid w:val="008030AA"/>
    <w:rsid w:val="00805313"/>
    <w:rsid w:val="00810BBA"/>
    <w:rsid w:val="00812F77"/>
    <w:rsid w:val="00813D17"/>
    <w:rsid w:val="00814EB5"/>
    <w:rsid w:val="00815EEB"/>
    <w:rsid w:val="008178CC"/>
    <w:rsid w:val="00822E75"/>
    <w:rsid w:val="008264B9"/>
    <w:rsid w:val="0082685F"/>
    <w:rsid w:val="00826D89"/>
    <w:rsid w:val="00826DAF"/>
    <w:rsid w:val="008278E8"/>
    <w:rsid w:val="0083438C"/>
    <w:rsid w:val="00834AE7"/>
    <w:rsid w:val="00836C77"/>
    <w:rsid w:val="00837A6C"/>
    <w:rsid w:val="00843F82"/>
    <w:rsid w:val="008442CC"/>
    <w:rsid w:val="00846693"/>
    <w:rsid w:val="008469A5"/>
    <w:rsid w:val="00850084"/>
    <w:rsid w:val="00850570"/>
    <w:rsid w:val="00850840"/>
    <w:rsid w:val="00851A05"/>
    <w:rsid w:val="00851C0D"/>
    <w:rsid w:val="0085565C"/>
    <w:rsid w:val="00856177"/>
    <w:rsid w:val="008576DB"/>
    <w:rsid w:val="00857CF3"/>
    <w:rsid w:val="00861F21"/>
    <w:rsid w:val="00861FDD"/>
    <w:rsid w:val="00861FE2"/>
    <w:rsid w:val="0086200D"/>
    <w:rsid w:val="00863A0C"/>
    <w:rsid w:val="008652DB"/>
    <w:rsid w:val="00866BA6"/>
    <w:rsid w:val="00870E28"/>
    <w:rsid w:val="008736A7"/>
    <w:rsid w:val="00873B80"/>
    <w:rsid w:val="00874CB6"/>
    <w:rsid w:val="0087539B"/>
    <w:rsid w:val="00875DDC"/>
    <w:rsid w:val="00875DE7"/>
    <w:rsid w:val="00876A85"/>
    <w:rsid w:val="008829FC"/>
    <w:rsid w:val="00884A5F"/>
    <w:rsid w:val="00884E5B"/>
    <w:rsid w:val="008856AE"/>
    <w:rsid w:val="00886074"/>
    <w:rsid w:val="00887FB7"/>
    <w:rsid w:val="00887FF7"/>
    <w:rsid w:val="00891FB6"/>
    <w:rsid w:val="0089218D"/>
    <w:rsid w:val="0089409A"/>
    <w:rsid w:val="00894FCA"/>
    <w:rsid w:val="008952BC"/>
    <w:rsid w:val="0089610A"/>
    <w:rsid w:val="008A0073"/>
    <w:rsid w:val="008A0702"/>
    <w:rsid w:val="008A260C"/>
    <w:rsid w:val="008A2F93"/>
    <w:rsid w:val="008A4369"/>
    <w:rsid w:val="008A6D47"/>
    <w:rsid w:val="008A715C"/>
    <w:rsid w:val="008A7509"/>
    <w:rsid w:val="008A75D6"/>
    <w:rsid w:val="008B0BE7"/>
    <w:rsid w:val="008B3133"/>
    <w:rsid w:val="008B703E"/>
    <w:rsid w:val="008B7578"/>
    <w:rsid w:val="008C40C9"/>
    <w:rsid w:val="008C5DC5"/>
    <w:rsid w:val="008C7E18"/>
    <w:rsid w:val="008D022A"/>
    <w:rsid w:val="008D3010"/>
    <w:rsid w:val="008D306C"/>
    <w:rsid w:val="008D411F"/>
    <w:rsid w:val="008D75CC"/>
    <w:rsid w:val="008E00C7"/>
    <w:rsid w:val="008E12EA"/>
    <w:rsid w:val="008E299E"/>
    <w:rsid w:val="008E4EB0"/>
    <w:rsid w:val="008E5DAA"/>
    <w:rsid w:val="008E679B"/>
    <w:rsid w:val="008F3D5F"/>
    <w:rsid w:val="008F418A"/>
    <w:rsid w:val="008F5234"/>
    <w:rsid w:val="008F608A"/>
    <w:rsid w:val="008F6902"/>
    <w:rsid w:val="008F72D8"/>
    <w:rsid w:val="009057D2"/>
    <w:rsid w:val="009069BF"/>
    <w:rsid w:val="00910050"/>
    <w:rsid w:val="0091256A"/>
    <w:rsid w:val="00914010"/>
    <w:rsid w:val="009141C2"/>
    <w:rsid w:val="00915057"/>
    <w:rsid w:val="009171C3"/>
    <w:rsid w:val="0092179F"/>
    <w:rsid w:val="00922711"/>
    <w:rsid w:val="009228EE"/>
    <w:rsid w:val="00923BE2"/>
    <w:rsid w:val="00923CE7"/>
    <w:rsid w:val="0092733A"/>
    <w:rsid w:val="00927BF9"/>
    <w:rsid w:val="00930105"/>
    <w:rsid w:val="0093011D"/>
    <w:rsid w:val="009314A9"/>
    <w:rsid w:val="009370EA"/>
    <w:rsid w:val="0094071B"/>
    <w:rsid w:val="0094105B"/>
    <w:rsid w:val="009411BE"/>
    <w:rsid w:val="00946552"/>
    <w:rsid w:val="00950058"/>
    <w:rsid w:val="00950391"/>
    <w:rsid w:val="009509AF"/>
    <w:rsid w:val="00952426"/>
    <w:rsid w:val="00953FBB"/>
    <w:rsid w:val="009555F8"/>
    <w:rsid w:val="00955C2F"/>
    <w:rsid w:val="0095648D"/>
    <w:rsid w:val="00957BC2"/>
    <w:rsid w:val="0096070B"/>
    <w:rsid w:val="00961DF3"/>
    <w:rsid w:val="009622CA"/>
    <w:rsid w:val="00964B46"/>
    <w:rsid w:val="00964BF8"/>
    <w:rsid w:val="009659CC"/>
    <w:rsid w:val="00970734"/>
    <w:rsid w:val="00971D30"/>
    <w:rsid w:val="0097528C"/>
    <w:rsid w:val="00976F58"/>
    <w:rsid w:val="00981B90"/>
    <w:rsid w:val="00981E8D"/>
    <w:rsid w:val="009828B9"/>
    <w:rsid w:val="00982BA8"/>
    <w:rsid w:val="009837E3"/>
    <w:rsid w:val="00984941"/>
    <w:rsid w:val="00985C59"/>
    <w:rsid w:val="00985FC3"/>
    <w:rsid w:val="00987179"/>
    <w:rsid w:val="0099034C"/>
    <w:rsid w:val="00991219"/>
    <w:rsid w:val="00991B30"/>
    <w:rsid w:val="009920C5"/>
    <w:rsid w:val="00992A61"/>
    <w:rsid w:val="00992FAD"/>
    <w:rsid w:val="00993BA4"/>
    <w:rsid w:val="009948C0"/>
    <w:rsid w:val="00994BCA"/>
    <w:rsid w:val="00995CCD"/>
    <w:rsid w:val="00995F2C"/>
    <w:rsid w:val="009969E0"/>
    <w:rsid w:val="009A070B"/>
    <w:rsid w:val="009A1980"/>
    <w:rsid w:val="009A22D1"/>
    <w:rsid w:val="009A6B40"/>
    <w:rsid w:val="009A786A"/>
    <w:rsid w:val="009A78E4"/>
    <w:rsid w:val="009A7F7B"/>
    <w:rsid w:val="009B0724"/>
    <w:rsid w:val="009B11EA"/>
    <w:rsid w:val="009B22AF"/>
    <w:rsid w:val="009B5965"/>
    <w:rsid w:val="009B5D4E"/>
    <w:rsid w:val="009B71D9"/>
    <w:rsid w:val="009C4168"/>
    <w:rsid w:val="009C61D6"/>
    <w:rsid w:val="009C6520"/>
    <w:rsid w:val="009D1820"/>
    <w:rsid w:val="009D518C"/>
    <w:rsid w:val="009E0C94"/>
    <w:rsid w:val="009E19DF"/>
    <w:rsid w:val="009E2AE6"/>
    <w:rsid w:val="009E55C7"/>
    <w:rsid w:val="009E73A8"/>
    <w:rsid w:val="009F2257"/>
    <w:rsid w:val="009F3E72"/>
    <w:rsid w:val="009F5178"/>
    <w:rsid w:val="009F5712"/>
    <w:rsid w:val="009F6AD0"/>
    <w:rsid w:val="009F6DBE"/>
    <w:rsid w:val="009F7B72"/>
    <w:rsid w:val="00A0260C"/>
    <w:rsid w:val="00A0330B"/>
    <w:rsid w:val="00A0405B"/>
    <w:rsid w:val="00A052B0"/>
    <w:rsid w:val="00A11C9C"/>
    <w:rsid w:val="00A16ACC"/>
    <w:rsid w:val="00A22E0F"/>
    <w:rsid w:val="00A23E03"/>
    <w:rsid w:val="00A25D5F"/>
    <w:rsid w:val="00A263D2"/>
    <w:rsid w:val="00A273A4"/>
    <w:rsid w:val="00A30B5F"/>
    <w:rsid w:val="00A34B34"/>
    <w:rsid w:val="00A3545F"/>
    <w:rsid w:val="00A35B86"/>
    <w:rsid w:val="00A37ABD"/>
    <w:rsid w:val="00A42801"/>
    <w:rsid w:val="00A45DB1"/>
    <w:rsid w:val="00A46CAC"/>
    <w:rsid w:val="00A46F12"/>
    <w:rsid w:val="00A473C4"/>
    <w:rsid w:val="00A50FF0"/>
    <w:rsid w:val="00A518BD"/>
    <w:rsid w:val="00A51E7E"/>
    <w:rsid w:val="00A5530E"/>
    <w:rsid w:val="00A56819"/>
    <w:rsid w:val="00A57047"/>
    <w:rsid w:val="00A63E17"/>
    <w:rsid w:val="00A64A04"/>
    <w:rsid w:val="00A64D4E"/>
    <w:rsid w:val="00A6749A"/>
    <w:rsid w:val="00A709B8"/>
    <w:rsid w:val="00A71C4B"/>
    <w:rsid w:val="00A73477"/>
    <w:rsid w:val="00A73F7A"/>
    <w:rsid w:val="00A74692"/>
    <w:rsid w:val="00A75C33"/>
    <w:rsid w:val="00A774C8"/>
    <w:rsid w:val="00A814BB"/>
    <w:rsid w:val="00A819D1"/>
    <w:rsid w:val="00A8243A"/>
    <w:rsid w:val="00A82E1F"/>
    <w:rsid w:val="00A84357"/>
    <w:rsid w:val="00A843FA"/>
    <w:rsid w:val="00A85A9A"/>
    <w:rsid w:val="00A86397"/>
    <w:rsid w:val="00A864B1"/>
    <w:rsid w:val="00A93553"/>
    <w:rsid w:val="00A95596"/>
    <w:rsid w:val="00A97B51"/>
    <w:rsid w:val="00A97EC7"/>
    <w:rsid w:val="00AA302E"/>
    <w:rsid w:val="00AA359E"/>
    <w:rsid w:val="00AA46D3"/>
    <w:rsid w:val="00AB03D7"/>
    <w:rsid w:val="00AB0EF1"/>
    <w:rsid w:val="00AB1089"/>
    <w:rsid w:val="00AB270F"/>
    <w:rsid w:val="00AB2A1C"/>
    <w:rsid w:val="00AB669C"/>
    <w:rsid w:val="00AB7F64"/>
    <w:rsid w:val="00AC132A"/>
    <w:rsid w:val="00AC1A25"/>
    <w:rsid w:val="00AC242D"/>
    <w:rsid w:val="00AC3716"/>
    <w:rsid w:val="00AC4C50"/>
    <w:rsid w:val="00AC50F6"/>
    <w:rsid w:val="00AC60DC"/>
    <w:rsid w:val="00AC795F"/>
    <w:rsid w:val="00AD2611"/>
    <w:rsid w:val="00AD59A8"/>
    <w:rsid w:val="00AD6AA6"/>
    <w:rsid w:val="00AD6C98"/>
    <w:rsid w:val="00AE4331"/>
    <w:rsid w:val="00AE5DBB"/>
    <w:rsid w:val="00AE754C"/>
    <w:rsid w:val="00AF1F6C"/>
    <w:rsid w:val="00AF2266"/>
    <w:rsid w:val="00AF25D3"/>
    <w:rsid w:val="00AF299A"/>
    <w:rsid w:val="00AF2FEB"/>
    <w:rsid w:val="00AF6656"/>
    <w:rsid w:val="00AF69FD"/>
    <w:rsid w:val="00AF7AE4"/>
    <w:rsid w:val="00B01169"/>
    <w:rsid w:val="00B03BCD"/>
    <w:rsid w:val="00B07EBA"/>
    <w:rsid w:val="00B07F34"/>
    <w:rsid w:val="00B11213"/>
    <w:rsid w:val="00B122BD"/>
    <w:rsid w:val="00B1393A"/>
    <w:rsid w:val="00B14149"/>
    <w:rsid w:val="00B162A6"/>
    <w:rsid w:val="00B16BC1"/>
    <w:rsid w:val="00B17C80"/>
    <w:rsid w:val="00B22C07"/>
    <w:rsid w:val="00B22FFB"/>
    <w:rsid w:val="00B23643"/>
    <w:rsid w:val="00B23A13"/>
    <w:rsid w:val="00B24E96"/>
    <w:rsid w:val="00B26CB2"/>
    <w:rsid w:val="00B302C2"/>
    <w:rsid w:val="00B306D5"/>
    <w:rsid w:val="00B30B4D"/>
    <w:rsid w:val="00B33434"/>
    <w:rsid w:val="00B34BB5"/>
    <w:rsid w:val="00B34DDD"/>
    <w:rsid w:val="00B366D5"/>
    <w:rsid w:val="00B36D29"/>
    <w:rsid w:val="00B36F4E"/>
    <w:rsid w:val="00B37BAB"/>
    <w:rsid w:val="00B40477"/>
    <w:rsid w:val="00B4092A"/>
    <w:rsid w:val="00B41697"/>
    <w:rsid w:val="00B438BB"/>
    <w:rsid w:val="00B4415B"/>
    <w:rsid w:val="00B45C33"/>
    <w:rsid w:val="00B46B35"/>
    <w:rsid w:val="00B46C02"/>
    <w:rsid w:val="00B474EE"/>
    <w:rsid w:val="00B55BBD"/>
    <w:rsid w:val="00B573E5"/>
    <w:rsid w:val="00B5751E"/>
    <w:rsid w:val="00B61E01"/>
    <w:rsid w:val="00B626DC"/>
    <w:rsid w:val="00B6669E"/>
    <w:rsid w:val="00B6732D"/>
    <w:rsid w:val="00B6761D"/>
    <w:rsid w:val="00B67F8E"/>
    <w:rsid w:val="00B715B3"/>
    <w:rsid w:val="00B71A3B"/>
    <w:rsid w:val="00B7355A"/>
    <w:rsid w:val="00B73F8A"/>
    <w:rsid w:val="00B768DE"/>
    <w:rsid w:val="00B768EB"/>
    <w:rsid w:val="00B76BD9"/>
    <w:rsid w:val="00B80E98"/>
    <w:rsid w:val="00B821F2"/>
    <w:rsid w:val="00B838C2"/>
    <w:rsid w:val="00B85472"/>
    <w:rsid w:val="00B863F6"/>
    <w:rsid w:val="00B87682"/>
    <w:rsid w:val="00B87B3A"/>
    <w:rsid w:val="00B92173"/>
    <w:rsid w:val="00B92648"/>
    <w:rsid w:val="00B93FC9"/>
    <w:rsid w:val="00B946B3"/>
    <w:rsid w:val="00B9622A"/>
    <w:rsid w:val="00B9677A"/>
    <w:rsid w:val="00B9787C"/>
    <w:rsid w:val="00BA03B1"/>
    <w:rsid w:val="00BA047A"/>
    <w:rsid w:val="00BA0CED"/>
    <w:rsid w:val="00BA1ED8"/>
    <w:rsid w:val="00BA2AB7"/>
    <w:rsid w:val="00BA2CA3"/>
    <w:rsid w:val="00BA3DAD"/>
    <w:rsid w:val="00BA42E2"/>
    <w:rsid w:val="00BA726E"/>
    <w:rsid w:val="00BA77BB"/>
    <w:rsid w:val="00BA7971"/>
    <w:rsid w:val="00BB0671"/>
    <w:rsid w:val="00BB1967"/>
    <w:rsid w:val="00BB3ECD"/>
    <w:rsid w:val="00BB51E1"/>
    <w:rsid w:val="00BB791D"/>
    <w:rsid w:val="00BC0159"/>
    <w:rsid w:val="00BC14D7"/>
    <w:rsid w:val="00BC2986"/>
    <w:rsid w:val="00BC455F"/>
    <w:rsid w:val="00BC6522"/>
    <w:rsid w:val="00BC6809"/>
    <w:rsid w:val="00BD0E9D"/>
    <w:rsid w:val="00BD1CAA"/>
    <w:rsid w:val="00BD3062"/>
    <w:rsid w:val="00BD32F9"/>
    <w:rsid w:val="00BD3D16"/>
    <w:rsid w:val="00BD4CF6"/>
    <w:rsid w:val="00BD70D0"/>
    <w:rsid w:val="00BD7C6B"/>
    <w:rsid w:val="00BD7E81"/>
    <w:rsid w:val="00BE37F9"/>
    <w:rsid w:val="00BF11E5"/>
    <w:rsid w:val="00BF13E7"/>
    <w:rsid w:val="00BF1474"/>
    <w:rsid w:val="00BF2E88"/>
    <w:rsid w:val="00BF6BD9"/>
    <w:rsid w:val="00C0043A"/>
    <w:rsid w:val="00C02B6E"/>
    <w:rsid w:val="00C043BE"/>
    <w:rsid w:val="00C064DD"/>
    <w:rsid w:val="00C06991"/>
    <w:rsid w:val="00C10E45"/>
    <w:rsid w:val="00C11A69"/>
    <w:rsid w:val="00C12BC0"/>
    <w:rsid w:val="00C1638D"/>
    <w:rsid w:val="00C21FC9"/>
    <w:rsid w:val="00C228E2"/>
    <w:rsid w:val="00C2306E"/>
    <w:rsid w:val="00C24036"/>
    <w:rsid w:val="00C27B98"/>
    <w:rsid w:val="00C32EFE"/>
    <w:rsid w:val="00C3467D"/>
    <w:rsid w:val="00C3474A"/>
    <w:rsid w:val="00C35125"/>
    <w:rsid w:val="00C36274"/>
    <w:rsid w:val="00C378DF"/>
    <w:rsid w:val="00C37BAC"/>
    <w:rsid w:val="00C410E3"/>
    <w:rsid w:val="00C42934"/>
    <w:rsid w:val="00C4294C"/>
    <w:rsid w:val="00C43BE0"/>
    <w:rsid w:val="00C4446E"/>
    <w:rsid w:val="00C45031"/>
    <w:rsid w:val="00C45D8C"/>
    <w:rsid w:val="00C51134"/>
    <w:rsid w:val="00C56444"/>
    <w:rsid w:val="00C56F45"/>
    <w:rsid w:val="00C605B2"/>
    <w:rsid w:val="00C613BF"/>
    <w:rsid w:val="00C622A1"/>
    <w:rsid w:val="00C62561"/>
    <w:rsid w:val="00C62E46"/>
    <w:rsid w:val="00C633B1"/>
    <w:rsid w:val="00C64668"/>
    <w:rsid w:val="00C651FF"/>
    <w:rsid w:val="00C667A4"/>
    <w:rsid w:val="00C66AE1"/>
    <w:rsid w:val="00C6764B"/>
    <w:rsid w:val="00C74143"/>
    <w:rsid w:val="00C74A66"/>
    <w:rsid w:val="00C758DE"/>
    <w:rsid w:val="00C7650F"/>
    <w:rsid w:val="00C771C4"/>
    <w:rsid w:val="00C84925"/>
    <w:rsid w:val="00C85C10"/>
    <w:rsid w:val="00C91424"/>
    <w:rsid w:val="00C91A3F"/>
    <w:rsid w:val="00C922C2"/>
    <w:rsid w:val="00C9475A"/>
    <w:rsid w:val="00C9530F"/>
    <w:rsid w:val="00C96C9E"/>
    <w:rsid w:val="00CA35A1"/>
    <w:rsid w:val="00CA485F"/>
    <w:rsid w:val="00CA4BF1"/>
    <w:rsid w:val="00CA4C74"/>
    <w:rsid w:val="00CB13DE"/>
    <w:rsid w:val="00CB2956"/>
    <w:rsid w:val="00CB2D10"/>
    <w:rsid w:val="00CB4434"/>
    <w:rsid w:val="00CB49BC"/>
    <w:rsid w:val="00CB5044"/>
    <w:rsid w:val="00CB5451"/>
    <w:rsid w:val="00CC2886"/>
    <w:rsid w:val="00CC43CF"/>
    <w:rsid w:val="00CC4D67"/>
    <w:rsid w:val="00CC6FD8"/>
    <w:rsid w:val="00CD0003"/>
    <w:rsid w:val="00CD0448"/>
    <w:rsid w:val="00CD142F"/>
    <w:rsid w:val="00CD2B7E"/>
    <w:rsid w:val="00CD31FC"/>
    <w:rsid w:val="00CD3F9F"/>
    <w:rsid w:val="00CD508E"/>
    <w:rsid w:val="00CD7D36"/>
    <w:rsid w:val="00CE0727"/>
    <w:rsid w:val="00CE0E7E"/>
    <w:rsid w:val="00CE1879"/>
    <w:rsid w:val="00CE20D5"/>
    <w:rsid w:val="00CE4ADF"/>
    <w:rsid w:val="00CE6468"/>
    <w:rsid w:val="00CE6A0D"/>
    <w:rsid w:val="00CE7846"/>
    <w:rsid w:val="00CE7C1B"/>
    <w:rsid w:val="00CF1112"/>
    <w:rsid w:val="00CF4133"/>
    <w:rsid w:val="00D03CE0"/>
    <w:rsid w:val="00D04F9D"/>
    <w:rsid w:val="00D05E7F"/>
    <w:rsid w:val="00D11822"/>
    <w:rsid w:val="00D13032"/>
    <w:rsid w:val="00D15A1C"/>
    <w:rsid w:val="00D16E4A"/>
    <w:rsid w:val="00D17F33"/>
    <w:rsid w:val="00D2107E"/>
    <w:rsid w:val="00D22B94"/>
    <w:rsid w:val="00D25917"/>
    <w:rsid w:val="00D27D33"/>
    <w:rsid w:val="00D306E2"/>
    <w:rsid w:val="00D30CFB"/>
    <w:rsid w:val="00D310E1"/>
    <w:rsid w:val="00D32A8A"/>
    <w:rsid w:val="00D33B98"/>
    <w:rsid w:val="00D342A8"/>
    <w:rsid w:val="00D34BC6"/>
    <w:rsid w:val="00D34D0E"/>
    <w:rsid w:val="00D3676C"/>
    <w:rsid w:val="00D36D17"/>
    <w:rsid w:val="00D37CCF"/>
    <w:rsid w:val="00D42429"/>
    <w:rsid w:val="00D440E0"/>
    <w:rsid w:val="00D442BB"/>
    <w:rsid w:val="00D44CA9"/>
    <w:rsid w:val="00D467B1"/>
    <w:rsid w:val="00D4703E"/>
    <w:rsid w:val="00D47283"/>
    <w:rsid w:val="00D5206D"/>
    <w:rsid w:val="00D5308F"/>
    <w:rsid w:val="00D54281"/>
    <w:rsid w:val="00D568F5"/>
    <w:rsid w:val="00D56AEA"/>
    <w:rsid w:val="00D6008E"/>
    <w:rsid w:val="00D6022A"/>
    <w:rsid w:val="00D609A0"/>
    <w:rsid w:val="00D60D04"/>
    <w:rsid w:val="00D62479"/>
    <w:rsid w:val="00D62546"/>
    <w:rsid w:val="00D63D07"/>
    <w:rsid w:val="00D63D12"/>
    <w:rsid w:val="00D65260"/>
    <w:rsid w:val="00D72E6E"/>
    <w:rsid w:val="00D73306"/>
    <w:rsid w:val="00D74277"/>
    <w:rsid w:val="00D75FE9"/>
    <w:rsid w:val="00D7686F"/>
    <w:rsid w:val="00D76C33"/>
    <w:rsid w:val="00D81654"/>
    <w:rsid w:val="00D81D3C"/>
    <w:rsid w:val="00D82E1E"/>
    <w:rsid w:val="00D838BA"/>
    <w:rsid w:val="00D83F8D"/>
    <w:rsid w:val="00D862BA"/>
    <w:rsid w:val="00D86DA4"/>
    <w:rsid w:val="00D87B06"/>
    <w:rsid w:val="00D91E98"/>
    <w:rsid w:val="00D92240"/>
    <w:rsid w:val="00D92D72"/>
    <w:rsid w:val="00D9367A"/>
    <w:rsid w:val="00D96FF2"/>
    <w:rsid w:val="00DA11CC"/>
    <w:rsid w:val="00DA1A47"/>
    <w:rsid w:val="00DA1CCE"/>
    <w:rsid w:val="00DA2488"/>
    <w:rsid w:val="00DA35A4"/>
    <w:rsid w:val="00DA51A0"/>
    <w:rsid w:val="00DA63AF"/>
    <w:rsid w:val="00DA7B96"/>
    <w:rsid w:val="00DB0594"/>
    <w:rsid w:val="00DB29BF"/>
    <w:rsid w:val="00DB3035"/>
    <w:rsid w:val="00DB32CB"/>
    <w:rsid w:val="00DB39D9"/>
    <w:rsid w:val="00DB3C2B"/>
    <w:rsid w:val="00DB4046"/>
    <w:rsid w:val="00DB4B41"/>
    <w:rsid w:val="00DB7143"/>
    <w:rsid w:val="00DC03E7"/>
    <w:rsid w:val="00DC1194"/>
    <w:rsid w:val="00DC2921"/>
    <w:rsid w:val="00DC32B5"/>
    <w:rsid w:val="00DC5C0E"/>
    <w:rsid w:val="00DD0D0B"/>
    <w:rsid w:val="00DD3447"/>
    <w:rsid w:val="00DD5F6B"/>
    <w:rsid w:val="00DD7089"/>
    <w:rsid w:val="00DD7194"/>
    <w:rsid w:val="00DE1B73"/>
    <w:rsid w:val="00DE276F"/>
    <w:rsid w:val="00DE2D5C"/>
    <w:rsid w:val="00DE36D5"/>
    <w:rsid w:val="00DE755A"/>
    <w:rsid w:val="00DF2A1E"/>
    <w:rsid w:val="00DF4A3A"/>
    <w:rsid w:val="00DF63B3"/>
    <w:rsid w:val="00DF6EAB"/>
    <w:rsid w:val="00E009ED"/>
    <w:rsid w:val="00E00CEF"/>
    <w:rsid w:val="00E01E1A"/>
    <w:rsid w:val="00E036F9"/>
    <w:rsid w:val="00E03C46"/>
    <w:rsid w:val="00E03DCB"/>
    <w:rsid w:val="00E0491C"/>
    <w:rsid w:val="00E0515D"/>
    <w:rsid w:val="00E05C8C"/>
    <w:rsid w:val="00E05F3D"/>
    <w:rsid w:val="00E064C1"/>
    <w:rsid w:val="00E10281"/>
    <w:rsid w:val="00E110D6"/>
    <w:rsid w:val="00E118CF"/>
    <w:rsid w:val="00E1251B"/>
    <w:rsid w:val="00E12BD8"/>
    <w:rsid w:val="00E131AB"/>
    <w:rsid w:val="00E14349"/>
    <w:rsid w:val="00E14CA4"/>
    <w:rsid w:val="00E179CC"/>
    <w:rsid w:val="00E17A74"/>
    <w:rsid w:val="00E27FF5"/>
    <w:rsid w:val="00E323FE"/>
    <w:rsid w:val="00E324F8"/>
    <w:rsid w:val="00E33693"/>
    <w:rsid w:val="00E36AB0"/>
    <w:rsid w:val="00E36BCA"/>
    <w:rsid w:val="00E378F1"/>
    <w:rsid w:val="00E37A55"/>
    <w:rsid w:val="00E40FE6"/>
    <w:rsid w:val="00E41AE6"/>
    <w:rsid w:val="00E4341C"/>
    <w:rsid w:val="00E450DE"/>
    <w:rsid w:val="00E47F48"/>
    <w:rsid w:val="00E53196"/>
    <w:rsid w:val="00E532E7"/>
    <w:rsid w:val="00E566EA"/>
    <w:rsid w:val="00E60046"/>
    <w:rsid w:val="00E6075E"/>
    <w:rsid w:val="00E60A7A"/>
    <w:rsid w:val="00E616ED"/>
    <w:rsid w:val="00E64E52"/>
    <w:rsid w:val="00E65104"/>
    <w:rsid w:val="00E65EDC"/>
    <w:rsid w:val="00E66609"/>
    <w:rsid w:val="00E675AC"/>
    <w:rsid w:val="00E67B64"/>
    <w:rsid w:val="00E71071"/>
    <w:rsid w:val="00E71AFC"/>
    <w:rsid w:val="00E721DB"/>
    <w:rsid w:val="00E72B8C"/>
    <w:rsid w:val="00E73D87"/>
    <w:rsid w:val="00E753C6"/>
    <w:rsid w:val="00E75618"/>
    <w:rsid w:val="00E77777"/>
    <w:rsid w:val="00E77C3A"/>
    <w:rsid w:val="00E82C7D"/>
    <w:rsid w:val="00E83269"/>
    <w:rsid w:val="00E85455"/>
    <w:rsid w:val="00E879A8"/>
    <w:rsid w:val="00E910E0"/>
    <w:rsid w:val="00E92B34"/>
    <w:rsid w:val="00E93B83"/>
    <w:rsid w:val="00E94B39"/>
    <w:rsid w:val="00EA2DB1"/>
    <w:rsid w:val="00EA5F26"/>
    <w:rsid w:val="00EA6732"/>
    <w:rsid w:val="00EB0FAC"/>
    <w:rsid w:val="00EB1C49"/>
    <w:rsid w:val="00EB2CC3"/>
    <w:rsid w:val="00EB5F0A"/>
    <w:rsid w:val="00EC0D89"/>
    <w:rsid w:val="00EC14DF"/>
    <w:rsid w:val="00EC2FCF"/>
    <w:rsid w:val="00EC3492"/>
    <w:rsid w:val="00EC38A4"/>
    <w:rsid w:val="00EC536A"/>
    <w:rsid w:val="00EC65A0"/>
    <w:rsid w:val="00ED02BF"/>
    <w:rsid w:val="00ED183F"/>
    <w:rsid w:val="00ED36C0"/>
    <w:rsid w:val="00ED4523"/>
    <w:rsid w:val="00ED4719"/>
    <w:rsid w:val="00ED50D8"/>
    <w:rsid w:val="00ED63AC"/>
    <w:rsid w:val="00EE0E64"/>
    <w:rsid w:val="00EE273A"/>
    <w:rsid w:val="00EE436B"/>
    <w:rsid w:val="00EE5686"/>
    <w:rsid w:val="00EF0092"/>
    <w:rsid w:val="00EF1637"/>
    <w:rsid w:val="00F025E6"/>
    <w:rsid w:val="00F07498"/>
    <w:rsid w:val="00F15A1F"/>
    <w:rsid w:val="00F169C2"/>
    <w:rsid w:val="00F17517"/>
    <w:rsid w:val="00F21B04"/>
    <w:rsid w:val="00F2366D"/>
    <w:rsid w:val="00F23CB6"/>
    <w:rsid w:val="00F242D2"/>
    <w:rsid w:val="00F26282"/>
    <w:rsid w:val="00F30788"/>
    <w:rsid w:val="00F319C6"/>
    <w:rsid w:val="00F32984"/>
    <w:rsid w:val="00F32F6C"/>
    <w:rsid w:val="00F34F1D"/>
    <w:rsid w:val="00F35511"/>
    <w:rsid w:val="00F3572B"/>
    <w:rsid w:val="00F36515"/>
    <w:rsid w:val="00F3708D"/>
    <w:rsid w:val="00F37E74"/>
    <w:rsid w:val="00F37F37"/>
    <w:rsid w:val="00F418DF"/>
    <w:rsid w:val="00F41EC8"/>
    <w:rsid w:val="00F42B0B"/>
    <w:rsid w:val="00F42B98"/>
    <w:rsid w:val="00F4335E"/>
    <w:rsid w:val="00F444A7"/>
    <w:rsid w:val="00F509C6"/>
    <w:rsid w:val="00F5112A"/>
    <w:rsid w:val="00F526A0"/>
    <w:rsid w:val="00F54046"/>
    <w:rsid w:val="00F54082"/>
    <w:rsid w:val="00F55318"/>
    <w:rsid w:val="00F560FD"/>
    <w:rsid w:val="00F60060"/>
    <w:rsid w:val="00F630A3"/>
    <w:rsid w:val="00F64C23"/>
    <w:rsid w:val="00F64F87"/>
    <w:rsid w:val="00F65F12"/>
    <w:rsid w:val="00F673EC"/>
    <w:rsid w:val="00F70842"/>
    <w:rsid w:val="00F72797"/>
    <w:rsid w:val="00F73C09"/>
    <w:rsid w:val="00F76B24"/>
    <w:rsid w:val="00F7708F"/>
    <w:rsid w:val="00F77A72"/>
    <w:rsid w:val="00F82192"/>
    <w:rsid w:val="00F8479B"/>
    <w:rsid w:val="00F905F3"/>
    <w:rsid w:val="00F91A92"/>
    <w:rsid w:val="00F92315"/>
    <w:rsid w:val="00F9586C"/>
    <w:rsid w:val="00F960DE"/>
    <w:rsid w:val="00FA50FF"/>
    <w:rsid w:val="00FB0247"/>
    <w:rsid w:val="00FB37E3"/>
    <w:rsid w:val="00FB3C36"/>
    <w:rsid w:val="00FB5633"/>
    <w:rsid w:val="00FC1D20"/>
    <w:rsid w:val="00FC4A56"/>
    <w:rsid w:val="00FC4AB5"/>
    <w:rsid w:val="00FD050E"/>
    <w:rsid w:val="00FD055E"/>
    <w:rsid w:val="00FD3812"/>
    <w:rsid w:val="00FD4198"/>
    <w:rsid w:val="00FD7598"/>
    <w:rsid w:val="00FD7E56"/>
    <w:rsid w:val="00FE090D"/>
    <w:rsid w:val="00FE1509"/>
    <w:rsid w:val="00FE2466"/>
    <w:rsid w:val="00FE45F3"/>
    <w:rsid w:val="00FE6D93"/>
    <w:rsid w:val="00FE7948"/>
    <w:rsid w:val="00FF0231"/>
    <w:rsid w:val="00FF2C03"/>
    <w:rsid w:val="00FF46A9"/>
    <w:rsid w:val="00FF4D08"/>
    <w:rsid w:val="00FF54AB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8D56C48-3882-48AC-B5BA-DD911C20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C4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011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16B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rsid w:val="004A152C"/>
    <w:pPr>
      <w:ind w:firstLine="709"/>
      <w:jc w:val="both"/>
    </w:pPr>
    <w:rPr>
      <w:sz w:val="28"/>
    </w:rPr>
  </w:style>
  <w:style w:type="paragraph" w:customStyle="1" w:styleId="ConsPlusNonformat">
    <w:name w:val="ConsPlusNonformat"/>
    <w:rsid w:val="00673CF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707111"/>
    <w:pPr>
      <w:spacing w:after="120" w:line="480" w:lineRule="auto"/>
    </w:pPr>
    <w:rPr>
      <w:szCs w:val="24"/>
    </w:rPr>
  </w:style>
  <w:style w:type="paragraph" w:styleId="a5">
    <w:name w:val="footer"/>
    <w:basedOn w:val="a"/>
    <w:rsid w:val="001B12CF"/>
    <w:pPr>
      <w:tabs>
        <w:tab w:val="center" w:pos="4677"/>
        <w:tab w:val="right" w:pos="9355"/>
      </w:tabs>
    </w:pPr>
  </w:style>
  <w:style w:type="character" w:styleId="a6">
    <w:name w:val="page number"/>
    <w:rsid w:val="001B12CF"/>
    <w:rPr>
      <w:rFonts w:cs="Times New Roman"/>
    </w:rPr>
  </w:style>
  <w:style w:type="paragraph" w:customStyle="1" w:styleId="a7">
    <w:name w:val="Знак Знак Знак"/>
    <w:basedOn w:val="a"/>
    <w:rsid w:val="009057D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table" w:styleId="a8">
    <w:name w:val="Table Grid"/>
    <w:basedOn w:val="a1"/>
    <w:rsid w:val="00FB02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5F6EE2"/>
    <w:pPr>
      <w:tabs>
        <w:tab w:val="center" w:pos="4677"/>
        <w:tab w:val="right" w:pos="9355"/>
      </w:tabs>
    </w:pPr>
  </w:style>
  <w:style w:type="paragraph" w:customStyle="1" w:styleId="1">
    <w:name w:val="Знак Знак Знак1"/>
    <w:basedOn w:val="a"/>
    <w:rsid w:val="0009683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CharCharChar">
    <w:name w:val="Char Char Char Char"/>
    <w:basedOn w:val="a"/>
    <w:next w:val="a"/>
    <w:semiHidden/>
    <w:rsid w:val="004B458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3">
    <w:name w:val="Body Text Indent 3"/>
    <w:basedOn w:val="a"/>
    <w:rsid w:val="008E299E"/>
    <w:pPr>
      <w:spacing w:after="120"/>
      <w:ind w:left="283"/>
    </w:pPr>
    <w:rPr>
      <w:sz w:val="16"/>
      <w:szCs w:val="16"/>
    </w:rPr>
  </w:style>
  <w:style w:type="character" w:styleId="aa">
    <w:name w:val="annotation reference"/>
    <w:rsid w:val="00B01169"/>
    <w:rPr>
      <w:rFonts w:cs="Times New Roman"/>
      <w:sz w:val="16"/>
      <w:szCs w:val="16"/>
    </w:rPr>
  </w:style>
  <w:style w:type="paragraph" w:styleId="ab">
    <w:name w:val="annotation text"/>
    <w:basedOn w:val="a"/>
    <w:link w:val="ac"/>
    <w:rsid w:val="00B01169"/>
    <w:rPr>
      <w:sz w:val="20"/>
    </w:rPr>
  </w:style>
  <w:style w:type="character" w:customStyle="1" w:styleId="ac">
    <w:name w:val="Текст примечания Знак"/>
    <w:link w:val="ab"/>
    <w:locked/>
    <w:rsid w:val="00B01169"/>
    <w:rPr>
      <w:rFonts w:cs="Times New Roman"/>
    </w:rPr>
  </w:style>
  <w:style w:type="paragraph" w:styleId="ad">
    <w:name w:val="annotation subject"/>
    <w:basedOn w:val="ab"/>
    <w:next w:val="ab"/>
    <w:link w:val="ae"/>
    <w:rsid w:val="00B01169"/>
    <w:rPr>
      <w:b/>
      <w:bCs/>
    </w:rPr>
  </w:style>
  <w:style w:type="character" w:customStyle="1" w:styleId="ae">
    <w:name w:val="Тема примечания Знак"/>
    <w:link w:val="ad"/>
    <w:locked/>
    <w:rsid w:val="00B01169"/>
    <w:rPr>
      <w:rFonts w:cs="Times New Roman"/>
      <w:b/>
      <w:bCs/>
    </w:rPr>
  </w:style>
  <w:style w:type="character" w:customStyle="1" w:styleId="a4">
    <w:name w:val="Текст выноски Знак"/>
    <w:link w:val="a3"/>
    <w:locked/>
    <w:rsid w:val="00B01169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rsid w:val="008E679B"/>
    <w:rPr>
      <w:sz w:val="20"/>
    </w:rPr>
  </w:style>
  <w:style w:type="character" w:customStyle="1" w:styleId="af0">
    <w:name w:val="Текст сноски Знак"/>
    <w:link w:val="af"/>
    <w:locked/>
    <w:rsid w:val="008E679B"/>
    <w:rPr>
      <w:rFonts w:cs="Times New Roman"/>
    </w:rPr>
  </w:style>
  <w:style w:type="character" w:styleId="af1">
    <w:name w:val="footnote reference"/>
    <w:rsid w:val="008E679B"/>
    <w:rPr>
      <w:rFonts w:cs="Times New Roman"/>
      <w:vertAlign w:val="superscript"/>
    </w:rPr>
  </w:style>
  <w:style w:type="paragraph" w:styleId="10">
    <w:name w:val="toc 1"/>
    <w:basedOn w:val="a"/>
    <w:next w:val="a"/>
    <w:autoRedefine/>
    <w:semiHidden/>
    <w:rsid w:val="007B04C0"/>
    <w:pPr>
      <w:jc w:val="both"/>
    </w:pPr>
    <w:rPr>
      <w:sz w:val="28"/>
      <w:szCs w:val="28"/>
    </w:rPr>
  </w:style>
  <w:style w:type="character" w:styleId="af2">
    <w:name w:val="Hyperlink"/>
    <w:rsid w:val="001F55CD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A71C4B"/>
  </w:style>
  <w:style w:type="paragraph" w:styleId="af3">
    <w:name w:val="Revision"/>
    <w:hidden/>
    <w:uiPriority w:val="99"/>
    <w:semiHidden/>
    <w:rsid w:val="00E336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2825</Words>
  <Characters>16107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04</vt:lpstr>
    </vt:vector>
  </TitlesOfParts>
  <Company>Hewlett-Packard Company</Company>
  <LinksUpToDate>false</LinksUpToDate>
  <CharactersWithSpaces>18895</CharactersWithSpaces>
  <SharedDoc>false</SharedDoc>
  <HLinks>
    <vt:vector size="12" baseType="variant">
      <vt:variant>
        <vt:i4>1179681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sub_503169</vt:lpwstr>
      </vt:variant>
      <vt:variant>
        <vt:i4>1769505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sub_503160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04</dc:title>
  <dc:creator>GEG</dc:creator>
  <cp:lastModifiedBy>Кузьминых Галина Алексеевна</cp:lastModifiedBy>
  <cp:revision>2</cp:revision>
  <cp:lastPrinted>2015-12-22T13:43:00Z</cp:lastPrinted>
  <dcterms:created xsi:type="dcterms:W3CDTF">2015-12-23T12:42:00Z</dcterms:created>
  <dcterms:modified xsi:type="dcterms:W3CDTF">2015-12-23T12:42:00Z</dcterms:modified>
</cp:coreProperties>
</file>