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F2" w:rsidRPr="00300CE2" w:rsidRDefault="00691C22" w:rsidP="00BD1C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0CE2">
        <w:rPr>
          <w:rFonts w:ascii="Times New Roman" w:hAnsi="Times New Roman" w:cs="Times New Roman"/>
          <w:b/>
          <w:sz w:val="32"/>
          <w:szCs w:val="32"/>
          <w:u w:val="single"/>
        </w:rPr>
        <w:t>Морские суда, находящиеся в оперативном управлении организаций Росгидромета</w:t>
      </w:r>
    </w:p>
    <w:p w:rsidR="00691C22" w:rsidRPr="00691C22" w:rsidRDefault="00691C22" w:rsidP="00BD1C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190" w:rsidRDefault="00BC412A" w:rsidP="00691C2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4"/>
          <w:szCs w:val="24"/>
        </w:rPr>
      </w:pPr>
      <w:r w:rsidRPr="00691C22">
        <w:rPr>
          <w:rFonts w:ascii="Times New Roman" w:hAnsi="Times New Roman" w:cs="Times New Roman"/>
          <w:sz w:val="24"/>
          <w:szCs w:val="24"/>
        </w:rPr>
        <w:t>(</w:t>
      </w:r>
      <w:r w:rsidR="00AC4BD9" w:rsidRPr="00691C22">
        <w:rPr>
          <w:rFonts w:ascii="Times New Roman" w:hAnsi="Times New Roman" w:cs="Times New Roman"/>
          <w:sz w:val="24"/>
          <w:szCs w:val="24"/>
        </w:rPr>
        <w:t>п</w:t>
      </w:r>
      <w:r w:rsidR="00691C22" w:rsidRPr="00691C22">
        <w:rPr>
          <w:rFonts w:ascii="Times New Roman" w:hAnsi="Times New Roman" w:cs="Times New Roman"/>
          <w:sz w:val="24"/>
          <w:szCs w:val="24"/>
        </w:rPr>
        <w:t xml:space="preserve">о состоянию на 01 января </w:t>
      </w:r>
      <w:r w:rsidR="00C35190" w:rsidRPr="00691C22">
        <w:rPr>
          <w:rFonts w:ascii="Times New Roman" w:hAnsi="Times New Roman" w:cs="Times New Roman"/>
          <w:sz w:val="24"/>
          <w:szCs w:val="24"/>
        </w:rPr>
        <w:t>20</w:t>
      </w:r>
      <w:r w:rsidR="005072D9">
        <w:rPr>
          <w:rFonts w:ascii="Times New Roman" w:hAnsi="Times New Roman" w:cs="Times New Roman"/>
          <w:sz w:val="24"/>
          <w:szCs w:val="24"/>
        </w:rPr>
        <w:t>2</w:t>
      </w:r>
      <w:r w:rsidR="00300CE2">
        <w:rPr>
          <w:rFonts w:ascii="Times New Roman" w:hAnsi="Times New Roman" w:cs="Times New Roman"/>
          <w:sz w:val="24"/>
          <w:szCs w:val="24"/>
        </w:rPr>
        <w:t>5</w:t>
      </w:r>
      <w:r w:rsidR="00691C22" w:rsidRPr="00691C2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91C22">
        <w:rPr>
          <w:rFonts w:ascii="Times New Roman" w:hAnsi="Times New Roman" w:cs="Times New Roman"/>
          <w:sz w:val="24"/>
          <w:szCs w:val="24"/>
        </w:rPr>
        <w:t>)</w:t>
      </w:r>
    </w:p>
    <w:p w:rsidR="00691C22" w:rsidRPr="00691C22" w:rsidRDefault="00691C22" w:rsidP="00691C2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6"/>
        <w:gridCol w:w="2963"/>
        <w:gridCol w:w="1694"/>
        <w:gridCol w:w="1233"/>
        <w:gridCol w:w="2050"/>
        <w:gridCol w:w="3655"/>
        <w:gridCol w:w="2618"/>
      </w:tblGrid>
      <w:tr w:rsidR="00691C22" w:rsidRPr="00691C22" w:rsidTr="00300CE2">
        <w:trPr>
          <w:trHeight w:hRule="exact" w:val="773"/>
        </w:trPr>
        <w:tc>
          <w:tcPr>
            <w:tcW w:w="736" w:type="dxa"/>
            <w:vAlign w:val="center"/>
          </w:tcPr>
          <w:p w:rsidR="00691C22" w:rsidRPr="00300CE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1C22" w:rsidRPr="00300CE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CE2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300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3" w:type="dxa"/>
            <w:vAlign w:val="center"/>
          </w:tcPr>
          <w:p w:rsidR="00691C22" w:rsidRPr="00300CE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E2">
              <w:rPr>
                <w:rFonts w:ascii="Times New Roman" w:hAnsi="Times New Roman" w:cs="Times New Roman"/>
                <w:sz w:val="24"/>
                <w:szCs w:val="24"/>
              </w:rPr>
              <w:t>Наименование судна</w:t>
            </w:r>
          </w:p>
        </w:tc>
        <w:tc>
          <w:tcPr>
            <w:tcW w:w="1694" w:type="dxa"/>
            <w:vAlign w:val="center"/>
          </w:tcPr>
          <w:p w:rsidR="00691C22" w:rsidRPr="00300CE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E2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233" w:type="dxa"/>
            <w:vAlign w:val="center"/>
          </w:tcPr>
          <w:p w:rsidR="00691C22" w:rsidRPr="00300CE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E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050" w:type="dxa"/>
            <w:vAlign w:val="center"/>
          </w:tcPr>
          <w:p w:rsidR="00691C22" w:rsidRPr="00300CE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E2">
              <w:rPr>
                <w:rFonts w:ascii="Times New Roman" w:hAnsi="Times New Roman" w:cs="Times New Roman"/>
                <w:sz w:val="24"/>
                <w:szCs w:val="24"/>
              </w:rPr>
              <w:t>Водоизмещение</w:t>
            </w:r>
          </w:p>
          <w:p w:rsidR="00691C22" w:rsidRPr="00300CE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E2">
              <w:rPr>
                <w:rFonts w:ascii="Times New Roman" w:hAnsi="Times New Roman" w:cs="Times New Roman"/>
                <w:sz w:val="24"/>
                <w:szCs w:val="24"/>
              </w:rPr>
              <w:t>(т)</w:t>
            </w:r>
          </w:p>
        </w:tc>
        <w:tc>
          <w:tcPr>
            <w:tcW w:w="3655" w:type="dxa"/>
            <w:vAlign w:val="center"/>
          </w:tcPr>
          <w:p w:rsidR="00691C22" w:rsidRPr="00300CE2" w:rsidRDefault="00691C22" w:rsidP="00F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E2">
              <w:rPr>
                <w:rFonts w:ascii="Times New Roman" w:hAnsi="Times New Roman" w:cs="Times New Roman"/>
                <w:sz w:val="24"/>
                <w:szCs w:val="24"/>
              </w:rPr>
              <w:t>Судовладелец</w:t>
            </w:r>
          </w:p>
        </w:tc>
        <w:tc>
          <w:tcPr>
            <w:tcW w:w="2618" w:type="dxa"/>
            <w:vAlign w:val="center"/>
          </w:tcPr>
          <w:p w:rsidR="00691C22" w:rsidRPr="00300CE2" w:rsidRDefault="00691C22" w:rsidP="00F116B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E2">
              <w:rPr>
                <w:rFonts w:ascii="Times New Roman" w:hAnsi="Times New Roman" w:cs="Times New Roman"/>
                <w:sz w:val="24"/>
                <w:szCs w:val="24"/>
              </w:rPr>
              <w:t>Место базирования</w:t>
            </w:r>
          </w:p>
        </w:tc>
      </w:tr>
      <w:tr w:rsidR="00691C22" w:rsidRPr="00691C22" w:rsidTr="00300CE2">
        <w:trPr>
          <w:trHeight w:hRule="exact" w:val="488"/>
        </w:trPr>
        <w:tc>
          <w:tcPr>
            <w:tcW w:w="736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5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C22">
              <w:rPr>
                <w:rFonts w:ascii="Times New Roman" w:hAnsi="Times New Roman" w:cs="Times New Roman"/>
                <w:b/>
                <w:sz w:val="24"/>
                <w:szCs w:val="24"/>
              </w:rPr>
              <w:t>Суда неограниченного района плавания</w:t>
            </w:r>
          </w:p>
        </w:tc>
        <w:tc>
          <w:tcPr>
            <w:tcW w:w="2618" w:type="dxa"/>
            <w:vAlign w:val="center"/>
          </w:tcPr>
          <w:p w:rsidR="00691C22" w:rsidRPr="00691C22" w:rsidRDefault="00691C22" w:rsidP="00F1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CE2" w:rsidRPr="00691C22" w:rsidTr="00300CE2">
        <w:trPr>
          <w:trHeight w:hRule="exact" w:val="680"/>
        </w:trPr>
        <w:tc>
          <w:tcPr>
            <w:tcW w:w="736" w:type="dxa"/>
            <w:vAlign w:val="center"/>
          </w:tcPr>
          <w:p w:rsidR="00300CE2" w:rsidRPr="00300CE2" w:rsidRDefault="00300CE2" w:rsidP="00300CE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63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Академик Федоров</w:t>
            </w:r>
          </w:p>
        </w:tc>
        <w:tc>
          <w:tcPr>
            <w:tcW w:w="1694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233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50" w:type="dxa"/>
            <w:vAlign w:val="center"/>
          </w:tcPr>
          <w:p w:rsidR="00300CE2" w:rsidRPr="00300CE2" w:rsidRDefault="00300CE2" w:rsidP="00656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56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56037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3655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ФГБУ «ААНИИ»</w:t>
            </w:r>
          </w:p>
        </w:tc>
        <w:tc>
          <w:tcPr>
            <w:tcW w:w="2618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</w:tr>
      <w:tr w:rsidR="00300CE2" w:rsidRPr="00691C22" w:rsidTr="00300CE2">
        <w:trPr>
          <w:trHeight w:hRule="exact" w:val="680"/>
        </w:trPr>
        <w:tc>
          <w:tcPr>
            <w:tcW w:w="736" w:type="dxa"/>
            <w:vAlign w:val="center"/>
          </w:tcPr>
          <w:p w:rsidR="00300CE2" w:rsidRPr="00300CE2" w:rsidRDefault="00300CE2" w:rsidP="00300CE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63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Академик Трешников</w:t>
            </w:r>
          </w:p>
        </w:tc>
        <w:tc>
          <w:tcPr>
            <w:tcW w:w="1694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33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50" w:type="dxa"/>
            <w:vAlign w:val="center"/>
          </w:tcPr>
          <w:p w:rsidR="00300CE2" w:rsidRPr="00300CE2" w:rsidRDefault="00300CE2" w:rsidP="00656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56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603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55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ФГБУ «ААНИИ»</w:t>
            </w:r>
          </w:p>
        </w:tc>
        <w:tc>
          <w:tcPr>
            <w:tcW w:w="2618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</w:tr>
      <w:tr w:rsidR="00300CE2" w:rsidRPr="00691C22" w:rsidTr="00300CE2">
        <w:trPr>
          <w:trHeight w:hRule="exact" w:val="680"/>
        </w:trPr>
        <w:tc>
          <w:tcPr>
            <w:tcW w:w="736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63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Северный полюс</w:t>
            </w:r>
          </w:p>
        </w:tc>
        <w:tc>
          <w:tcPr>
            <w:tcW w:w="1694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33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0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56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3655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ФГБУ «ААНИИ»</w:t>
            </w:r>
          </w:p>
        </w:tc>
        <w:tc>
          <w:tcPr>
            <w:tcW w:w="2618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</w:tr>
      <w:tr w:rsidR="00300CE2" w:rsidRPr="00691C22" w:rsidTr="00300CE2">
        <w:trPr>
          <w:trHeight w:hRule="exact" w:val="680"/>
        </w:trPr>
        <w:tc>
          <w:tcPr>
            <w:tcW w:w="736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63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Профессор Хромов</w:t>
            </w:r>
          </w:p>
        </w:tc>
        <w:tc>
          <w:tcPr>
            <w:tcW w:w="1694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233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50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6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655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ФГБУ «ДВНИГМИ»</w:t>
            </w:r>
          </w:p>
        </w:tc>
        <w:tc>
          <w:tcPr>
            <w:tcW w:w="2618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г. Владивосток</w:t>
            </w:r>
          </w:p>
        </w:tc>
      </w:tr>
      <w:tr w:rsidR="00300CE2" w:rsidRPr="00691C22" w:rsidTr="00300CE2">
        <w:trPr>
          <w:trHeight w:hRule="exact" w:val="680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Академик Шокальский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6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ФГБУ «ДВНИГМИ»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г. Владивосток</w:t>
            </w:r>
          </w:p>
        </w:tc>
      </w:tr>
      <w:tr w:rsidR="00300CE2" w:rsidRPr="00691C22" w:rsidTr="00300CE2">
        <w:trPr>
          <w:trHeight w:hRule="exact" w:val="680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Павел Гордиенко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ФГБУ «ДВНИГМИ»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г. Владивосток</w:t>
            </w:r>
          </w:p>
        </w:tc>
      </w:tr>
      <w:tr w:rsidR="00300CE2" w:rsidRPr="00691C22" w:rsidTr="00300CE2">
        <w:trPr>
          <w:trHeight w:hRule="exact" w:val="680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  <w:proofErr w:type="spellStart"/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Мультановский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6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ФГБУ «ДВНИГМИ»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г. Владивосток</w:t>
            </w:r>
          </w:p>
        </w:tc>
      </w:tr>
      <w:tr w:rsidR="00300CE2" w:rsidRPr="00691C22" w:rsidTr="00300CE2">
        <w:trPr>
          <w:trHeight w:hRule="exact" w:val="680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Михаил Сомов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56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ФГБУ «Северное УГМС»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г. Архангельск</w:t>
            </w:r>
          </w:p>
        </w:tc>
      </w:tr>
      <w:tr w:rsidR="00300CE2" w:rsidRPr="00691C22" w:rsidTr="00300CE2">
        <w:trPr>
          <w:trHeight w:hRule="exact" w:val="680"/>
        </w:trPr>
        <w:tc>
          <w:tcPr>
            <w:tcW w:w="736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63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Иван Петров</w:t>
            </w:r>
          </w:p>
        </w:tc>
        <w:tc>
          <w:tcPr>
            <w:tcW w:w="1694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233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50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</w:p>
        </w:tc>
        <w:tc>
          <w:tcPr>
            <w:tcW w:w="3655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ФГБУ «Северное УГМС»</w:t>
            </w:r>
          </w:p>
        </w:tc>
        <w:tc>
          <w:tcPr>
            <w:tcW w:w="2618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г. Архангельск</w:t>
            </w:r>
          </w:p>
        </w:tc>
      </w:tr>
      <w:tr w:rsidR="00300CE2" w:rsidRPr="00691C22" w:rsidTr="00300CE2">
        <w:trPr>
          <w:trHeight w:hRule="exact" w:val="680"/>
        </w:trPr>
        <w:tc>
          <w:tcPr>
            <w:tcW w:w="736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63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Профессор Молчанов</w:t>
            </w:r>
          </w:p>
        </w:tc>
        <w:tc>
          <w:tcPr>
            <w:tcW w:w="1694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233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50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6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655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ФГБУ «Северное УГМС»</w:t>
            </w:r>
          </w:p>
        </w:tc>
        <w:tc>
          <w:tcPr>
            <w:tcW w:w="2618" w:type="dxa"/>
            <w:vAlign w:val="center"/>
          </w:tcPr>
          <w:p w:rsidR="00300CE2" w:rsidRPr="00300CE2" w:rsidRDefault="00300CE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sz w:val="28"/>
                <w:szCs w:val="28"/>
              </w:rPr>
              <w:t>г. Архангельск</w:t>
            </w:r>
          </w:p>
        </w:tc>
      </w:tr>
      <w:tr w:rsidR="00691C22" w:rsidRPr="00691C22" w:rsidTr="00300CE2">
        <w:trPr>
          <w:trHeight w:hRule="exact" w:val="680"/>
        </w:trPr>
        <w:tc>
          <w:tcPr>
            <w:tcW w:w="736" w:type="dxa"/>
            <w:vAlign w:val="center"/>
          </w:tcPr>
          <w:p w:rsidR="00691C22" w:rsidRPr="00300CE2" w:rsidRDefault="00691C2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  <w:vAlign w:val="center"/>
          </w:tcPr>
          <w:p w:rsidR="00691C22" w:rsidRPr="00300CE2" w:rsidRDefault="00691C22" w:rsidP="00300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CE2">
              <w:rPr>
                <w:rFonts w:ascii="Times New Roman" w:hAnsi="Times New Roman" w:cs="Times New Roman"/>
                <w:b/>
                <w:sz w:val="28"/>
                <w:szCs w:val="28"/>
              </w:rPr>
              <w:t>Общее водоизмещение</w:t>
            </w:r>
            <w:r w:rsidR="006560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(т)</w:t>
            </w:r>
          </w:p>
        </w:tc>
        <w:tc>
          <w:tcPr>
            <w:tcW w:w="1694" w:type="dxa"/>
            <w:vAlign w:val="center"/>
          </w:tcPr>
          <w:p w:rsidR="00691C22" w:rsidRPr="00300CE2" w:rsidRDefault="00691C2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:rsidR="00691C22" w:rsidRPr="00300CE2" w:rsidRDefault="00691C2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:rsidR="00691C22" w:rsidRPr="00300CE2" w:rsidRDefault="00300CE2" w:rsidP="006560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56037">
              <w:rPr>
                <w:rFonts w:ascii="Times New Roman" w:hAnsi="Times New Roman" w:cs="Times New Roman"/>
                <w:b/>
                <w:sz w:val="28"/>
                <w:szCs w:val="28"/>
              </w:rPr>
              <w:t>6 888</w:t>
            </w:r>
          </w:p>
        </w:tc>
        <w:tc>
          <w:tcPr>
            <w:tcW w:w="3655" w:type="dxa"/>
            <w:vAlign w:val="center"/>
          </w:tcPr>
          <w:p w:rsidR="00691C22" w:rsidRPr="00300CE2" w:rsidRDefault="00691C2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691C22" w:rsidRPr="00300CE2" w:rsidRDefault="00691C22" w:rsidP="00300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1348" w:rsidRPr="00C81348" w:rsidRDefault="00C81348" w:rsidP="00BC412A">
      <w:pPr>
        <w:jc w:val="both"/>
      </w:pPr>
    </w:p>
    <w:sectPr w:rsidR="00C81348" w:rsidRPr="00C81348" w:rsidSect="00300CE2">
      <w:headerReference w:type="default" r:id="rId7"/>
      <w:pgSz w:w="16838" w:h="11906" w:orient="landscape"/>
      <w:pgMar w:top="426" w:right="1134" w:bottom="993" w:left="1134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E2B" w:rsidRDefault="00282E2B" w:rsidP="007B7F96">
      <w:pPr>
        <w:spacing w:after="0" w:line="240" w:lineRule="auto"/>
      </w:pPr>
      <w:r>
        <w:separator/>
      </w:r>
    </w:p>
  </w:endnote>
  <w:endnote w:type="continuationSeparator" w:id="0">
    <w:p w:rsidR="00282E2B" w:rsidRDefault="00282E2B" w:rsidP="007B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E2B" w:rsidRDefault="00282E2B" w:rsidP="007B7F96">
      <w:pPr>
        <w:spacing w:after="0" w:line="240" w:lineRule="auto"/>
      </w:pPr>
      <w:r>
        <w:separator/>
      </w:r>
    </w:p>
  </w:footnote>
  <w:footnote w:type="continuationSeparator" w:id="0">
    <w:p w:rsidR="00282E2B" w:rsidRDefault="00282E2B" w:rsidP="007B7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3B4" w:rsidRDefault="001663B4" w:rsidP="00AC4BD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48"/>
    <w:rsid w:val="0002189C"/>
    <w:rsid w:val="00024C74"/>
    <w:rsid w:val="00040C12"/>
    <w:rsid w:val="00081758"/>
    <w:rsid w:val="000B7C3D"/>
    <w:rsid w:val="000E6F7B"/>
    <w:rsid w:val="00102293"/>
    <w:rsid w:val="00117372"/>
    <w:rsid w:val="00121B93"/>
    <w:rsid w:val="001663B4"/>
    <w:rsid w:val="0017581E"/>
    <w:rsid w:val="00183D07"/>
    <w:rsid w:val="00185948"/>
    <w:rsid w:val="00282E2B"/>
    <w:rsid w:val="002A47B6"/>
    <w:rsid w:val="00300CE2"/>
    <w:rsid w:val="00300D84"/>
    <w:rsid w:val="003212E6"/>
    <w:rsid w:val="00331C9C"/>
    <w:rsid w:val="00355DAB"/>
    <w:rsid w:val="003A08EF"/>
    <w:rsid w:val="003F036F"/>
    <w:rsid w:val="003F7933"/>
    <w:rsid w:val="00435F8A"/>
    <w:rsid w:val="0046352A"/>
    <w:rsid w:val="0047774D"/>
    <w:rsid w:val="004A365D"/>
    <w:rsid w:val="004C4A6B"/>
    <w:rsid w:val="004C53EF"/>
    <w:rsid w:val="004F4BB3"/>
    <w:rsid w:val="004F5E26"/>
    <w:rsid w:val="005072D9"/>
    <w:rsid w:val="005353A6"/>
    <w:rsid w:val="00554ED1"/>
    <w:rsid w:val="0058669F"/>
    <w:rsid w:val="005A4A28"/>
    <w:rsid w:val="005D43F0"/>
    <w:rsid w:val="005D70EC"/>
    <w:rsid w:val="0060091F"/>
    <w:rsid w:val="00656037"/>
    <w:rsid w:val="006867AD"/>
    <w:rsid w:val="00691C22"/>
    <w:rsid w:val="00734D32"/>
    <w:rsid w:val="00754E1E"/>
    <w:rsid w:val="007566C2"/>
    <w:rsid w:val="00784C6F"/>
    <w:rsid w:val="00785C1E"/>
    <w:rsid w:val="00790386"/>
    <w:rsid w:val="007B7F96"/>
    <w:rsid w:val="00817632"/>
    <w:rsid w:val="00823044"/>
    <w:rsid w:val="008C4DE3"/>
    <w:rsid w:val="008D16DD"/>
    <w:rsid w:val="00905645"/>
    <w:rsid w:val="0093245F"/>
    <w:rsid w:val="0094561E"/>
    <w:rsid w:val="0094732E"/>
    <w:rsid w:val="00965764"/>
    <w:rsid w:val="00966C74"/>
    <w:rsid w:val="00996C82"/>
    <w:rsid w:val="009B13F2"/>
    <w:rsid w:val="009E2747"/>
    <w:rsid w:val="009F44D1"/>
    <w:rsid w:val="00A838C4"/>
    <w:rsid w:val="00AC4BD9"/>
    <w:rsid w:val="00AF7144"/>
    <w:rsid w:val="00B10FA9"/>
    <w:rsid w:val="00B42A6C"/>
    <w:rsid w:val="00B857BB"/>
    <w:rsid w:val="00BC256D"/>
    <w:rsid w:val="00BC412A"/>
    <w:rsid w:val="00BC518B"/>
    <w:rsid w:val="00BD1CC0"/>
    <w:rsid w:val="00BE3F3F"/>
    <w:rsid w:val="00C04A70"/>
    <w:rsid w:val="00C35190"/>
    <w:rsid w:val="00C75ECD"/>
    <w:rsid w:val="00C81348"/>
    <w:rsid w:val="00C9137B"/>
    <w:rsid w:val="00CF59D8"/>
    <w:rsid w:val="00D032CA"/>
    <w:rsid w:val="00D056BC"/>
    <w:rsid w:val="00D61FC5"/>
    <w:rsid w:val="00D62BB1"/>
    <w:rsid w:val="00D66628"/>
    <w:rsid w:val="00D8138F"/>
    <w:rsid w:val="00D92BD7"/>
    <w:rsid w:val="00D93253"/>
    <w:rsid w:val="00DF2347"/>
    <w:rsid w:val="00E0726D"/>
    <w:rsid w:val="00E37E48"/>
    <w:rsid w:val="00E4794E"/>
    <w:rsid w:val="00E9065C"/>
    <w:rsid w:val="00EA7366"/>
    <w:rsid w:val="00EB714A"/>
    <w:rsid w:val="00F116B4"/>
    <w:rsid w:val="00F325E8"/>
    <w:rsid w:val="00F3776C"/>
    <w:rsid w:val="00F82CC8"/>
    <w:rsid w:val="00FE4ECB"/>
    <w:rsid w:val="00FE6B92"/>
    <w:rsid w:val="00FF0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37E59A-36E4-4479-B9FF-51A0EED2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7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F96"/>
  </w:style>
  <w:style w:type="paragraph" w:styleId="a6">
    <w:name w:val="footer"/>
    <w:basedOn w:val="a"/>
    <w:link w:val="a7"/>
    <w:uiPriority w:val="99"/>
    <w:unhideWhenUsed/>
    <w:rsid w:val="007B7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F96"/>
  </w:style>
  <w:style w:type="paragraph" w:styleId="a8">
    <w:name w:val="Balloon Text"/>
    <w:basedOn w:val="a"/>
    <w:link w:val="a9"/>
    <w:uiPriority w:val="99"/>
    <w:semiHidden/>
    <w:unhideWhenUsed/>
    <w:rsid w:val="00AC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046A-3A4E-4D81-8CF2-FAC6C0D9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Чеховская Виктория Николаевна</cp:lastModifiedBy>
  <cp:revision>3</cp:revision>
  <cp:lastPrinted>2013-01-31T09:07:00Z</cp:lastPrinted>
  <dcterms:created xsi:type="dcterms:W3CDTF">2025-08-26T13:06:00Z</dcterms:created>
  <dcterms:modified xsi:type="dcterms:W3CDTF">2025-08-26T13:28:00Z</dcterms:modified>
</cp:coreProperties>
</file>