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1. По результатам химического анализа проб воды, отобранных специалистами ФГБУ «Обь-Иртышское УГМС» Росгидромета 3 апреля в р. Омь (приток р. Иртыш) в районе г. Калачинск Омской области (в 0,3 км выше и 5,9 км ниже города), было зафиксировано экстремально высокое загрязнение (ЭВЗ) речной воды ионами марганца (соответственно 266 и 267 ПДК*). По мнению специалистов ФГБУ «Обь-Иртышское УГМС», ЭВЗ речной воды ионами марганца обусловлено природным фактором: в условиях дефицита кислорода, я</w:t>
      </w:r>
      <w:bookmarkStart w:id="0" w:name="_GoBack"/>
      <w:bookmarkEnd w:id="0"/>
      <w:r w:rsidRPr="00F33D54">
        <w:rPr>
          <w:rFonts w:ascii="Tahoma" w:eastAsia="Times New Roman" w:hAnsi="Tahoma" w:cs="Tahoma"/>
          <w:lang w:eastAsia="ru-RU"/>
        </w:rPr>
        <w:t>вляющегося последствием длительного периода ледостава, в речную воду поступают ионы марганца, образовавшиеся в результате разложения сине-зеленых и диатомовых водорослей, а также высших водных растений.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Начальник УМЗА Росгидромета                                                                       Ю.В. Пешков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  </w:t>
      </w:r>
    </w:p>
    <w:p w:rsidR="00F33D54" w:rsidRPr="00F33D54" w:rsidRDefault="00F33D54" w:rsidP="00F33D54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33D54">
        <w:rPr>
          <w:rFonts w:ascii="Tahoma" w:eastAsia="Times New Roman" w:hAnsi="Tahoma" w:cs="Tahoma"/>
          <w:lang w:eastAsia="ru-RU"/>
        </w:rPr>
        <w:t>* Показатели загрязнения воды водных объектов приводятся в ПДК для воды рыбохозяйственных водных объектов</w:t>
      </w:r>
    </w:p>
    <w:p w:rsidR="0032091A" w:rsidRPr="008C320E" w:rsidRDefault="008C320E"/>
    <w:sectPr w:rsidR="0032091A" w:rsidRPr="008C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40"/>
    <w:rsid w:val="008C320E"/>
    <w:rsid w:val="00B1256D"/>
    <w:rsid w:val="00BC2AA3"/>
    <w:rsid w:val="00E16740"/>
    <w:rsid w:val="00F3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3</cp:revision>
  <dcterms:created xsi:type="dcterms:W3CDTF">2013-05-16T12:07:00Z</dcterms:created>
  <dcterms:modified xsi:type="dcterms:W3CDTF">2013-05-16T12:07:00Z</dcterms:modified>
</cp:coreProperties>
</file>