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62F" w:rsidRDefault="0071662F" w:rsidP="007166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71662F" w:rsidRDefault="0071662F" w:rsidP="007166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</w:t>
      </w:r>
    </w:p>
    <w:p w:rsidR="0071662F" w:rsidRDefault="0071662F" w:rsidP="007166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территории Российской Федерации в период с 15 по 22 ноября 2024 года</w:t>
      </w:r>
    </w:p>
    <w:p w:rsidR="0071662F" w:rsidRPr="007F04E8" w:rsidRDefault="0071662F" w:rsidP="0071662F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71662F" w:rsidRDefault="0071662F" w:rsidP="0071662F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="008732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основании результатов химического анализа проб воды, отобранных специалистами</w:t>
      </w:r>
      <w:r w:rsidRPr="003E7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СИАК КОГБУ «Областной природоохранный центр» (лицензиат Росгидромета)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ноября </w:t>
      </w:r>
      <w:r w:rsidRPr="003E7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реке Елховке (бассейн реки Вятки) в Кирово-Чепецком районе Кировской области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 контрольном створе выпуска № 1 сточных вод с очистных сооружений 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ГалоПолимер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748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Кирово-Чепецк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»), </w:t>
      </w:r>
      <w:r w:rsidRPr="00D40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зафиксировано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высокое загрязнение (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ПДК</w:t>
      </w:r>
      <w:r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40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речной воды </w:t>
      </w:r>
      <w:r w:rsidRPr="00D40140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ионами ртути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Причина и источник загрязнения устанавливаются.</w:t>
      </w:r>
    </w:p>
    <w:p w:rsidR="0071662F" w:rsidRDefault="0071662F" w:rsidP="0071662F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F8749D" w:rsidRDefault="00F8749D"/>
    <w:p w:rsidR="0071662F" w:rsidRPr="0071662F" w:rsidRDefault="007166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УМЗА Росгидромета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Ю.В. Пешков</w:t>
      </w:r>
    </w:p>
    <w:sectPr w:rsidR="0071662F" w:rsidRPr="00716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C95" w:rsidRDefault="009C5C95" w:rsidP="0071662F">
      <w:pPr>
        <w:spacing w:after="0" w:line="240" w:lineRule="auto"/>
      </w:pPr>
      <w:r>
        <w:separator/>
      </w:r>
    </w:p>
  </w:endnote>
  <w:endnote w:type="continuationSeparator" w:id="0">
    <w:p w:rsidR="009C5C95" w:rsidRDefault="009C5C95" w:rsidP="00716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C95" w:rsidRDefault="009C5C95" w:rsidP="0071662F">
      <w:pPr>
        <w:spacing w:after="0" w:line="240" w:lineRule="auto"/>
      </w:pPr>
      <w:r>
        <w:separator/>
      </w:r>
    </w:p>
  </w:footnote>
  <w:footnote w:type="continuationSeparator" w:id="0">
    <w:p w:rsidR="009C5C95" w:rsidRDefault="009C5C95" w:rsidP="0071662F">
      <w:pPr>
        <w:spacing w:after="0" w:line="240" w:lineRule="auto"/>
      </w:pPr>
      <w:r>
        <w:continuationSeparator/>
      </w:r>
    </w:p>
  </w:footnote>
  <w:footnote w:id="1">
    <w:p w:rsidR="0071662F" w:rsidRDefault="0071662F">
      <w:pPr>
        <w:pStyle w:val="a4"/>
      </w:pPr>
      <w:r>
        <w:rPr>
          <w:rStyle w:val="a6"/>
        </w:rPr>
        <w:footnoteRef/>
      </w:r>
      <w:r>
        <w:t xml:space="preserve"> </w:t>
      </w:r>
      <w:r w:rsidRPr="00227E16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227E16">
        <w:rPr>
          <w:rFonts w:ascii="Times New Roman" w:hAnsi="Times New Roman" w:cs="Times New Roman"/>
        </w:rPr>
        <w:t>рыбохозяйственных</w:t>
      </w:r>
      <w:proofErr w:type="spellEnd"/>
      <w:r w:rsidRPr="00227E16">
        <w:rPr>
          <w:rFonts w:ascii="Times New Roman" w:hAnsi="Times New Roman" w:cs="Times New Roman"/>
        </w:rPr>
        <w:t xml:space="preserve"> водных объектов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798"/>
    <w:rsid w:val="00596598"/>
    <w:rsid w:val="0071662F"/>
    <w:rsid w:val="0087320D"/>
    <w:rsid w:val="009C5C95"/>
    <w:rsid w:val="00BC2798"/>
    <w:rsid w:val="00F8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62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71662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1662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1662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62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71662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1662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166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1242B0-0E80-47D7-8ED1-98CAF97FA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2024-11-22T09:59:00Z</dcterms:created>
  <dcterms:modified xsi:type="dcterms:W3CDTF">2024-11-22T09:59:00Z</dcterms:modified>
</cp:coreProperties>
</file>