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875D12">
        <w:rPr>
          <w:rFonts w:ascii="Times New Roman" w:hAnsi="Times New Roman"/>
          <w:b/>
          <w:sz w:val="24"/>
          <w:szCs w:val="24"/>
        </w:rPr>
        <w:t>25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</w:t>
      </w:r>
      <w:r w:rsidR="00FE538D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875D12">
        <w:rPr>
          <w:rFonts w:ascii="Times New Roman" w:hAnsi="Times New Roman"/>
          <w:b/>
          <w:sz w:val="24"/>
          <w:szCs w:val="24"/>
        </w:rPr>
        <w:t xml:space="preserve">по 01 октября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75D12">
        <w:rPr>
          <w:rFonts w:ascii="Times New Roman" w:hAnsi="Times New Roman"/>
          <w:sz w:val="24"/>
          <w:szCs w:val="24"/>
        </w:rPr>
        <w:t>02</w:t>
      </w:r>
      <w:r w:rsidR="00781D60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10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75D12" w:rsidRPr="00875D12" w:rsidRDefault="00875D12" w:rsidP="00875D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875D12">
        <w:rPr>
          <w:rFonts w:ascii="Times New Roman" w:hAnsi="Times New Roman"/>
          <w:sz w:val="24"/>
          <w:szCs w:val="24"/>
        </w:rPr>
        <w:t>1,9°С</w:t>
      </w:r>
    </w:p>
    <w:p w:rsidR="00875D12" w:rsidRPr="00875D12" w:rsidRDefault="00875D12" w:rsidP="00875D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75D12">
        <w:rPr>
          <w:rFonts w:ascii="Times New Roman" w:hAnsi="Times New Roman"/>
          <w:sz w:val="24"/>
          <w:szCs w:val="24"/>
        </w:rPr>
        <w:t>Атмосферное давление: 756,0 мм. рт. ст.</w:t>
      </w:r>
    </w:p>
    <w:p w:rsidR="00875D12" w:rsidRPr="00875D12" w:rsidRDefault="00875D12" w:rsidP="00875D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90</w:t>
      </w:r>
      <w:r w:rsidRPr="00875D12">
        <w:rPr>
          <w:rFonts w:ascii="Times New Roman" w:hAnsi="Times New Roman"/>
          <w:sz w:val="24"/>
          <w:szCs w:val="24"/>
        </w:rPr>
        <w:t>%</w:t>
      </w:r>
    </w:p>
    <w:p w:rsidR="00875D12" w:rsidRPr="00875D12" w:rsidRDefault="00875D12" w:rsidP="00875D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Ю-В</w:t>
      </w:r>
      <w:r w:rsidRPr="00875D12">
        <w:rPr>
          <w:rFonts w:ascii="Times New Roman" w:hAnsi="Times New Roman"/>
          <w:sz w:val="24"/>
          <w:szCs w:val="24"/>
        </w:rPr>
        <w:t xml:space="preserve"> 1 м/с, </w:t>
      </w:r>
    </w:p>
    <w:p w:rsidR="00AB2C65" w:rsidRDefault="00875D12" w:rsidP="00875D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75D12">
        <w:rPr>
          <w:rFonts w:ascii="Times New Roman" w:hAnsi="Times New Roman"/>
          <w:sz w:val="24"/>
          <w:szCs w:val="24"/>
        </w:rPr>
        <w:t>Осадки: облачно с прояснениями,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Default="00BA1EA0" w:rsidP="00B933C2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75D12" w:rsidRPr="00A10E81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>тября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875D12">
        <w:rPr>
          <w:rFonts w:ascii="Times New Roman" w:hAnsi="Times New Roman"/>
          <w:bCs/>
          <w:sz w:val="24"/>
          <w:szCs w:val="24"/>
        </w:rPr>
        <w:t>4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687AC2">
        <w:rPr>
          <w:rFonts w:ascii="Times New Roman" w:hAnsi="Times New Roman"/>
          <w:bCs/>
          <w:sz w:val="24"/>
          <w:szCs w:val="24"/>
        </w:rPr>
        <w:t>речных вод</w:t>
      </w:r>
      <w:r w:rsidR="00964A06">
        <w:rPr>
          <w:rFonts w:ascii="Times New Roman" w:hAnsi="Times New Roman"/>
          <w:bCs/>
          <w:sz w:val="24"/>
          <w:szCs w:val="24"/>
        </w:rPr>
        <w:t xml:space="preserve">, отобранных </w:t>
      </w:r>
      <w:r w:rsidR="00687AC2">
        <w:rPr>
          <w:rFonts w:ascii="Times New Roman" w:hAnsi="Times New Roman"/>
          <w:bCs/>
          <w:sz w:val="24"/>
          <w:szCs w:val="24"/>
        </w:rPr>
        <w:t>по программ</w:t>
      </w:r>
      <w:r w:rsidR="00D853B6">
        <w:rPr>
          <w:rFonts w:ascii="Times New Roman" w:hAnsi="Times New Roman"/>
          <w:bCs/>
          <w:sz w:val="24"/>
          <w:szCs w:val="24"/>
        </w:rPr>
        <w:t>е гидрологических исследований</w:t>
      </w:r>
      <w:r w:rsidR="00964A06">
        <w:rPr>
          <w:rFonts w:ascii="Times New Roman" w:hAnsi="Times New Roman"/>
          <w:bCs/>
          <w:sz w:val="24"/>
          <w:szCs w:val="24"/>
        </w:rPr>
        <w:t xml:space="preserve"> экспедиции «Шпицберген»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875D12">
        <w:rPr>
          <w:rFonts w:ascii="Times New Roman" w:hAnsi="Times New Roman"/>
          <w:bCs/>
          <w:sz w:val="24"/>
          <w:szCs w:val="24"/>
        </w:rPr>
        <w:t>8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 xml:space="preserve">Определено содержание гидрокарбонатов в </w:t>
      </w:r>
      <w:r w:rsidR="00875D12">
        <w:rPr>
          <w:rFonts w:ascii="Times New Roman" w:hAnsi="Times New Roman"/>
          <w:bCs/>
          <w:sz w:val="24"/>
          <w:szCs w:val="24"/>
        </w:rPr>
        <w:t>4</w:t>
      </w:r>
      <w:r w:rsidR="00330887">
        <w:rPr>
          <w:rFonts w:ascii="Times New Roman" w:hAnsi="Times New Roman"/>
          <w:bCs/>
          <w:sz w:val="24"/>
          <w:szCs w:val="24"/>
        </w:rPr>
        <w:t xml:space="preserve"> образцах речных вод по программе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гидрологических исследований </w:t>
      </w:r>
      <w:r w:rsidR="00330887">
        <w:rPr>
          <w:rFonts w:ascii="Times New Roman" w:hAnsi="Times New Roman"/>
          <w:bCs/>
          <w:sz w:val="24"/>
          <w:szCs w:val="24"/>
        </w:rPr>
        <w:t>экспедиции «Шпицберген» титриметрическим методом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>с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330887">
        <w:rPr>
          <w:rFonts w:ascii="Times New Roman" w:hAnsi="Times New Roman"/>
          <w:bCs/>
          <w:sz w:val="24"/>
          <w:szCs w:val="24"/>
        </w:rPr>
        <w:t>ем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</w:t>
      </w:r>
      <w:r w:rsidR="00875D12" w:rsidRPr="00875D12">
        <w:rPr>
          <w:rFonts w:ascii="Times New Roman" w:hAnsi="Times New Roman"/>
          <w:bCs/>
          <w:sz w:val="24"/>
          <w:szCs w:val="24"/>
        </w:rPr>
        <w:t>pH-метра Mettler Toledo S220 и бюретки Biohit Biotrate</w:t>
      </w:r>
      <w:r w:rsidR="00330887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875D12">
        <w:rPr>
          <w:rFonts w:ascii="Times New Roman" w:hAnsi="Times New Roman"/>
          <w:bCs/>
          <w:sz w:val="24"/>
          <w:szCs w:val="24"/>
        </w:rPr>
        <w:t>8</w:t>
      </w:r>
      <w:r w:rsidR="00330887">
        <w:rPr>
          <w:rFonts w:ascii="Times New Roman" w:hAnsi="Times New Roman"/>
          <w:bCs/>
          <w:sz w:val="24"/>
          <w:szCs w:val="24"/>
        </w:rPr>
        <w:t>.</w:t>
      </w:r>
    </w:p>
    <w:p w:rsidR="00330887" w:rsidRPr="00330887" w:rsidRDefault="008103B7" w:rsidP="0033088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>В</w:t>
      </w:r>
      <w:r w:rsidR="00875D12">
        <w:rPr>
          <w:rFonts w:ascii="Times New Roman" w:hAnsi="Times New Roman"/>
          <w:bCs/>
          <w:sz w:val="24"/>
          <w:szCs w:val="24"/>
        </w:rPr>
        <w:t>ёл</w:t>
      </w:r>
      <w:r w:rsidR="00330887">
        <w:rPr>
          <w:rFonts w:ascii="Times New Roman" w:hAnsi="Times New Roman"/>
          <w:bCs/>
          <w:sz w:val="24"/>
          <w:szCs w:val="24"/>
        </w:rPr>
        <w:t>ся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поиск </w:t>
      </w:r>
      <w:r w:rsidR="00875D12">
        <w:rPr>
          <w:rFonts w:ascii="Times New Roman" w:hAnsi="Times New Roman"/>
          <w:bCs/>
          <w:sz w:val="24"/>
          <w:szCs w:val="24"/>
        </w:rPr>
        <w:t>причины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</w:t>
      </w:r>
      <w:r w:rsidR="00875D12">
        <w:rPr>
          <w:rFonts w:ascii="Times New Roman" w:hAnsi="Times New Roman"/>
          <w:bCs/>
          <w:sz w:val="24"/>
          <w:szCs w:val="24"/>
        </w:rPr>
        <w:t xml:space="preserve">нестабильности базовой линии в системе анализатора органического углерода </w:t>
      </w:r>
      <w:r w:rsidR="00330887" w:rsidRPr="00330887">
        <w:rPr>
          <w:rFonts w:ascii="Times New Roman" w:hAnsi="Times New Roman"/>
          <w:bCs/>
          <w:sz w:val="24"/>
          <w:szCs w:val="24"/>
        </w:rPr>
        <w:t>с</w:t>
      </w:r>
      <w:r w:rsidR="00DA1C4E">
        <w:rPr>
          <w:rFonts w:ascii="Times New Roman" w:hAnsi="Times New Roman"/>
          <w:bCs/>
          <w:sz w:val="24"/>
          <w:szCs w:val="24"/>
        </w:rPr>
        <w:t xml:space="preserve">овместно </w:t>
      </w:r>
      <w:r w:rsidR="00875D12">
        <w:rPr>
          <w:rFonts w:ascii="Times New Roman" w:hAnsi="Times New Roman"/>
          <w:bCs/>
          <w:sz w:val="24"/>
          <w:szCs w:val="24"/>
        </w:rPr>
        <w:t>ТОС-L Shimadzu</w:t>
      </w:r>
      <w:r w:rsidR="00875D12" w:rsidRPr="00687AC2">
        <w:rPr>
          <w:rFonts w:ascii="Times New Roman" w:hAnsi="Times New Roman"/>
          <w:bCs/>
          <w:sz w:val="24"/>
          <w:szCs w:val="24"/>
        </w:rPr>
        <w:t xml:space="preserve"> с приставкой TNM-L</w:t>
      </w:r>
      <w:r w:rsidR="00875D12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с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сервисным инженером.</w:t>
      </w:r>
      <w:r w:rsidR="00875D12" w:rsidRPr="00875D12">
        <w:t xml:space="preserve"> </w:t>
      </w:r>
      <w:r w:rsidR="00875D12">
        <w:rPr>
          <w:rFonts w:ascii="Times New Roman" w:hAnsi="Times New Roman"/>
          <w:bCs/>
          <w:sz w:val="24"/>
          <w:szCs w:val="24"/>
        </w:rPr>
        <w:t>Поступившие для анализа образцы</w:t>
      </w:r>
      <w:r w:rsidR="00875D12" w:rsidRPr="00875D12">
        <w:rPr>
          <w:rFonts w:ascii="Times New Roman" w:hAnsi="Times New Roman"/>
          <w:bCs/>
          <w:sz w:val="24"/>
          <w:szCs w:val="24"/>
        </w:rPr>
        <w:t xml:space="preserve"> временно </w:t>
      </w:r>
      <w:r w:rsidR="00875D12">
        <w:rPr>
          <w:rFonts w:ascii="Times New Roman" w:hAnsi="Times New Roman"/>
          <w:bCs/>
          <w:sz w:val="24"/>
          <w:szCs w:val="24"/>
        </w:rPr>
        <w:t>законсервированы.</w:t>
      </w:r>
    </w:p>
    <w:p w:rsidR="00875D12" w:rsidRPr="00875D12" w:rsidRDefault="00EA342A" w:rsidP="00875D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75D1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75D12" w:rsidRPr="00875D12">
        <w:rPr>
          <w:rFonts w:ascii="Times New Roman" w:hAnsi="Times New Roman"/>
          <w:bCs/>
          <w:sz w:val="24"/>
          <w:szCs w:val="24"/>
        </w:rPr>
        <w:t>Произведён ежемесячный учёт прекурсоров, жидких и сухих реактивов, стандартов, растворов, фильтров, колонок и предколонок.</w:t>
      </w:r>
    </w:p>
    <w:p w:rsidR="00EA342A" w:rsidRPr="003E2B3E" w:rsidRDefault="00875D12" w:rsidP="00875D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 Выполнено</w:t>
      </w:r>
      <w:r w:rsidRPr="00875D12">
        <w:rPr>
          <w:rFonts w:ascii="Times New Roman" w:hAnsi="Times New Roman"/>
          <w:bCs/>
          <w:sz w:val="24"/>
          <w:szCs w:val="24"/>
        </w:rPr>
        <w:t xml:space="preserve"> техническое обслуживание дистилля</w:t>
      </w:r>
      <w:r>
        <w:rPr>
          <w:rFonts w:ascii="Times New Roman" w:hAnsi="Times New Roman"/>
          <w:bCs/>
          <w:sz w:val="24"/>
          <w:szCs w:val="24"/>
        </w:rPr>
        <w:t>тора GFL-2008 в лаборатории экс</w:t>
      </w:r>
      <w:r w:rsidRPr="00875D12">
        <w:rPr>
          <w:rFonts w:ascii="Times New Roman" w:hAnsi="Times New Roman"/>
          <w:bCs/>
          <w:sz w:val="24"/>
          <w:szCs w:val="24"/>
        </w:rPr>
        <w:t>пресс-анализа</w:t>
      </w:r>
      <w:r w:rsidR="00330887" w:rsidRPr="00330887"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EA342A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  <w:r w:rsidR="00875D12" w:rsidRPr="00875D12">
        <w:t xml:space="preserve"> </w:t>
      </w:r>
      <w:r w:rsidR="00875D12" w:rsidRPr="00875D12">
        <w:rPr>
          <w:rFonts w:ascii="Times New Roman" w:hAnsi="Times New Roman"/>
          <w:sz w:val="24"/>
          <w:szCs w:val="24"/>
        </w:rPr>
        <w:t>30.09 выполнена калибровка газоанализатора СО12 газами СО и СО</w:t>
      </w:r>
      <w:r w:rsidR="00875D12" w:rsidRPr="00875D12">
        <w:rPr>
          <w:rFonts w:ascii="Times New Roman" w:hAnsi="Times New Roman"/>
          <w:sz w:val="24"/>
          <w:szCs w:val="24"/>
          <w:vertAlign w:val="subscript"/>
        </w:rPr>
        <w:t>2</w:t>
      </w:r>
      <w:r w:rsidR="00875D12">
        <w:rPr>
          <w:rFonts w:ascii="Times New Roman" w:hAnsi="Times New Roman"/>
          <w:sz w:val="24"/>
          <w:szCs w:val="24"/>
        </w:rPr>
        <w:t>, заменен фильтр</w:t>
      </w:r>
      <w:r w:rsidR="00875D12" w:rsidRPr="00875D12">
        <w:rPr>
          <w:rFonts w:ascii="Times New Roman" w:hAnsi="Times New Roman"/>
          <w:sz w:val="24"/>
          <w:szCs w:val="24"/>
        </w:rPr>
        <w:t xml:space="preserve"> в газоанализаторе СО12</w:t>
      </w:r>
      <w:r w:rsidR="00875D12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75D12">
        <w:rPr>
          <w:rFonts w:ascii="Times New Roman" w:hAnsi="Times New Roman"/>
          <w:bCs/>
          <w:sz w:val="24"/>
          <w:szCs w:val="24"/>
        </w:rPr>
        <w:t>3155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1</w:t>
      </w:r>
      <w:r w:rsidR="00875D12">
        <w:rPr>
          <w:rFonts w:ascii="Times New Roman" w:hAnsi="Times New Roman"/>
          <w:bCs/>
          <w:sz w:val="24"/>
          <w:szCs w:val="24"/>
        </w:rPr>
        <w:t>464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5301F9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01.10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082B0E" w:rsidRDefault="00544936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D853B6">
        <w:rPr>
          <w:rFonts w:ascii="Times New Roman" w:hAnsi="Times New Roman"/>
          <w:sz w:val="24"/>
          <w:szCs w:val="24"/>
        </w:rPr>
        <w:t xml:space="preserve">.09 </w:t>
      </w:r>
      <w:r w:rsidR="003A151C">
        <w:rPr>
          <w:rFonts w:ascii="Times New Roman" w:hAnsi="Times New Roman"/>
          <w:sz w:val="24"/>
          <w:szCs w:val="24"/>
        </w:rPr>
        <w:t>измерены расходы воды</w:t>
      </w:r>
      <w:r>
        <w:rPr>
          <w:rFonts w:ascii="Times New Roman" w:hAnsi="Times New Roman"/>
          <w:sz w:val="24"/>
          <w:szCs w:val="24"/>
        </w:rPr>
        <w:t>,</w:t>
      </w:r>
      <w:r w:rsidR="003A151C">
        <w:rPr>
          <w:rFonts w:ascii="Times New Roman" w:hAnsi="Times New Roman"/>
          <w:sz w:val="24"/>
          <w:szCs w:val="24"/>
        </w:rPr>
        <w:t xml:space="preserve"> отобраны пробы</w:t>
      </w:r>
      <w:r>
        <w:rPr>
          <w:rFonts w:ascii="Times New Roman" w:hAnsi="Times New Roman"/>
          <w:sz w:val="24"/>
          <w:szCs w:val="24"/>
        </w:rPr>
        <w:t xml:space="preserve"> и д</w:t>
      </w:r>
      <w:r>
        <w:rPr>
          <w:rFonts w:ascii="Times New Roman" w:hAnsi="Times New Roman"/>
          <w:sz w:val="24"/>
          <w:szCs w:val="24"/>
        </w:rPr>
        <w:t>емонтировано оборудование</w:t>
      </w:r>
      <w:r w:rsidR="003A151C">
        <w:rPr>
          <w:rFonts w:ascii="Times New Roman" w:hAnsi="Times New Roman"/>
          <w:sz w:val="24"/>
          <w:szCs w:val="24"/>
        </w:rPr>
        <w:t xml:space="preserve"> на </w:t>
      </w:r>
      <w:r w:rsidR="00D853B6" w:rsidRPr="00D853B6">
        <w:rPr>
          <w:rFonts w:ascii="Times New Roman" w:hAnsi="Times New Roman"/>
          <w:sz w:val="24"/>
          <w:szCs w:val="24"/>
        </w:rPr>
        <w:t>реках Грёнфьорд, Бретьорна, Альдегонда, Брюде, Конгресс</w:t>
      </w:r>
      <w:r w:rsidR="00082B0E">
        <w:rPr>
          <w:rFonts w:ascii="Times New Roman" w:hAnsi="Times New Roman"/>
          <w:sz w:val="24"/>
          <w:szCs w:val="24"/>
        </w:rPr>
        <w:t>;</w:t>
      </w:r>
    </w:p>
    <w:p w:rsidR="00DA1C4E" w:rsidRDefault="00544936" w:rsidP="00DA1C4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DA1C4E">
        <w:rPr>
          <w:rFonts w:ascii="Times New Roman" w:hAnsi="Times New Roman"/>
          <w:sz w:val="24"/>
          <w:szCs w:val="24"/>
        </w:rPr>
        <w:t>.09 выполнялась камеральная обработка полевых данных;</w:t>
      </w:r>
    </w:p>
    <w:p w:rsidR="00DA1C4E" w:rsidRDefault="00DA1C4E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4493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.09 </w:t>
      </w:r>
      <w:r w:rsidR="00544936" w:rsidRPr="00544936">
        <w:rPr>
          <w:rFonts w:ascii="Times New Roman" w:hAnsi="Times New Roman"/>
          <w:sz w:val="24"/>
          <w:szCs w:val="24"/>
        </w:rPr>
        <w:t>измерены расходы воды, отобраны пробы и демонтировано оборудование</w:t>
      </w:r>
      <w:r w:rsidRPr="00544936">
        <w:rPr>
          <w:rFonts w:ascii="Times New Roman" w:hAnsi="Times New Roman"/>
          <w:sz w:val="24"/>
          <w:szCs w:val="24"/>
        </w:rPr>
        <w:t xml:space="preserve"> </w:t>
      </w:r>
      <w:r w:rsidRPr="00DA1C4E">
        <w:rPr>
          <w:rFonts w:ascii="Times New Roman" w:hAnsi="Times New Roman"/>
          <w:sz w:val="24"/>
          <w:szCs w:val="24"/>
        </w:rPr>
        <w:t>на рек</w:t>
      </w:r>
      <w:r w:rsidR="00544936">
        <w:rPr>
          <w:rFonts w:ascii="Times New Roman" w:hAnsi="Times New Roman"/>
          <w:sz w:val="24"/>
          <w:szCs w:val="24"/>
        </w:rPr>
        <w:t>е</w:t>
      </w:r>
      <w:r w:rsidRPr="00DA1C4E">
        <w:rPr>
          <w:rFonts w:ascii="Times New Roman" w:hAnsi="Times New Roman"/>
          <w:sz w:val="24"/>
          <w:szCs w:val="24"/>
        </w:rPr>
        <w:t xml:space="preserve"> Грён</w:t>
      </w:r>
      <w:r>
        <w:rPr>
          <w:rFonts w:ascii="Times New Roman" w:hAnsi="Times New Roman"/>
          <w:sz w:val="24"/>
          <w:szCs w:val="24"/>
        </w:rPr>
        <w:t>;</w:t>
      </w:r>
    </w:p>
    <w:p w:rsidR="00544936" w:rsidRDefault="00544936" w:rsidP="0054493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.09 выполн</w:t>
      </w:r>
      <w:r>
        <w:rPr>
          <w:rFonts w:ascii="Times New Roman" w:hAnsi="Times New Roman"/>
          <w:sz w:val="24"/>
          <w:szCs w:val="24"/>
        </w:rPr>
        <w:t>ена</w:t>
      </w:r>
      <w:r>
        <w:rPr>
          <w:rFonts w:ascii="Times New Roman" w:hAnsi="Times New Roman"/>
          <w:sz w:val="24"/>
          <w:szCs w:val="24"/>
        </w:rPr>
        <w:t xml:space="preserve"> камеральная обработка полевых данных;</w:t>
      </w:r>
    </w:p>
    <w:p w:rsidR="00544936" w:rsidRDefault="00544936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29.09 установлен уровнемерный логгер на оз. Конгресс;</w:t>
      </w:r>
    </w:p>
    <w:p w:rsidR="00DA1C4E" w:rsidRPr="00DA1C4E" w:rsidRDefault="00544936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DA1C4E">
        <w:rPr>
          <w:rFonts w:ascii="Times New Roman" w:hAnsi="Times New Roman"/>
          <w:sz w:val="24"/>
          <w:szCs w:val="24"/>
        </w:rPr>
        <w:t xml:space="preserve">.09 установлена </w:t>
      </w:r>
      <w:r>
        <w:rPr>
          <w:rFonts w:ascii="Times New Roman" w:hAnsi="Times New Roman"/>
          <w:sz w:val="24"/>
          <w:szCs w:val="24"/>
        </w:rPr>
        <w:t>уровнемерная</w:t>
      </w:r>
      <w:r w:rsidR="00DA1C4E">
        <w:rPr>
          <w:rFonts w:ascii="Times New Roman" w:hAnsi="Times New Roman"/>
          <w:sz w:val="24"/>
          <w:szCs w:val="24"/>
        </w:rPr>
        <w:t xml:space="preserve"> свая на оз. Стемме, </w:t>
      </w:r>
      <w:r>
        <w:rPr>
          <w:rFonts w:ascii="Times New Roman" w:hAnsi="Times New Roman"/>
          <w:sz w:val="24"/>
          <w:szCs w:val="24"/>
        </w:rPr>
        <w:t>демонтирован стфор на р. Васстак, считаны данные с барологгера на р. Брюде</w:t>
      </w:r>
      <w:r w:rsidR="00DA1C4E">
        <w:rPr>
          <w:rFonts w:ascii="Times New Roman" w:hAnsi="Times New Roman"/>
          <w:sz w:val="24"/>
          <w:szCs w:val="24"/>
        </w:rPr>
        <w:t>;</w:t>
      </w:r>
    </w:p>
    <w:p w:rsidR="00B75275" w:rsidRDefault="00544936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D853B6" w:rsidRPr="00D85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D853B6" w:rsidRPr="00D85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считаны</w:t>
      </w:r>
      <w:r w:rsidRPr="00544936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е</w:t>
      </w:r>
      <w:r w:rsidRPr="00544936">
        <w:rPr>
          <w:rFonts w:ascii="Times New Roman" w:hAnsi="Times New Roman"/>
          <w:sz w:val="24"/>
          <w:szCs w:val="24"/>
        </w:rPr>
        <w:t xml:space="preserve"> с барологгера на оз.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936">
        <w:rPr>
          <w:rFonts w:ascii="Times New Roman" w:hAnsi="Times New Roman"/>
          <w:sz w:val="24"/>
          <w:szCs w:val="24"/>
        </w:rPr>
        <w:t>Стемме</w:t>
      </w:r>
      <w:r w:rsidR="00B75275">
        <w:rPr>
          <w:rFonts w:ascii="Times New Roman" w:hAnsi="Times New Roman"/>
          <w:sz w:val="24"/>
          <w:szCs w:val="24"/>
        </w:rPr>
        <w:t>.</w:t>
      </w:r>
    </w:p>
    <w:p w:rsidR="00544936" w:rsidRPr="00D853B6" w:rsidRDefault="00544936" w:rsidP="00850063">
      <w:pPr>
        <w:ind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544936">
        <w:rPr>
          <w:rFonts w:ascii="Times New Roman" w:hAnsi="Times New Roman"/>
          <w:sz w:val="24"/>
          <w:szCs w:val="24"/>
        </w:rPr>
        <w:t>Полевые работы по программам сезонной экспедиции «Шпицберген» в 2024 году завершены.</w:t>
      </w:r>
    </w:p>
    <w:p w:rsidR="004C288B" w:rsidRDefault="004C288B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44936" w:rsidRDefault="00544936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01.10</w:t>
      </w:r>
      <w:r w:rsidRPr="00544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поднято</w:t>
      </w:r>
      <w:r w:rsidRPr="00544936">
        <w:rPr>
          <w:rFonts w:ascii="Times New Roman" w:hAnsi="Times New Roman"/>
          <w:sz w:val="24"/>
          <w:szCs w:val="24"/>
        </w:rPr>
        <w:t xml:space="preserve"> из воды для постановки на зимнюю стоянку маломерно</w:t>
      </w:r>
      <w:r>
        <w:rPr>
          <w:rFonts w:ascii="Times New Roman" w:hAnsi="Times New Roman"/>
          <w:sz w:val="24"/>
          <w:szCs w:val="24"/>
        </w:rPr>
        <w:t>е</w:t>
      </w:r>
      <w:r w:rsidRPr="00544936">
        <w:rPr>
          <w:rFonts w:ascii="Times New Roman" w:hAnsi="Times New Roman"/>
          <w:sz w:val="24"/>
          <w:szCs w:val="24"/>
        </w:rPr>
        <w:t xml:space="preserve"> судн</w:t>
      </w:r>
      <w:r>
        <w:rPr>
          <w:rFonts w:ascii="Times New Roman" w:hAnsi="Times New Roman"/>
          <w:sz w:val="24"/>
          <w:szCs w:val="24"/>
        </w:rPr>
        <w:t>о PolarCirkel 660 Work</w:t>
      </w:r>
      <w:r w:rsidRPr="005449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Велось</w:t>
      </w:r>
      <w:r w:rsidRPr="00544936">
        <w:rPr>
          <w:rFonts w:ascii="Times New Roman" w:hAnsi="Times New Roman"/>
          <w:sz w:val="24"/>
          <w:szCs w:val="24"/>
        </w:rPr>
        <w:t xml:space="preserve"> профилактическое обслуживание подвесных моторов.</w:t>
      </w:r>
    </w:p>
    <w:p w:rsidR="00CE07DF" w:rsidRPr="00B75275" w:rsidRDefault="00225CD9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корпусе №2 (бывшее здание ПМГРЭ).</w:t>
      </w:r>
      <w:r w:rsidR="00B75275" w:rsidRPr="00B75275">
        <w:t xml:space="preserve"> </w:t>
      </w:r>
      <w:r w:rsidR="00850063">
        <w:rPr>
          <w:rFonts w:ascii="Times New Roman" w:hAnsi="Times New Roman"/>
          <w:sz w:val="24"/>
          <w:szCs w:val="24"/>
        </w:rPr>
        <w:t xml:space="preserve">Проводились </w:t>
      </w:r>
      <w:r w:rsidR="00B75275" w:rsidRPr="00B75275">
        <w:rPr>
          <w:rFonts w:ascii="Times New Roman" w:hAnsi="Times New Roman"/>
          <w:sz w:val="24"/>
          <w:szCs w:val="24"/>
        </w:rPr>
        <w:t>профилактические работы по подготовке систем отопления в Лабораторных корпусах №1 и №2, жилом корпусе №1 и теплом гараже.</w:t>
      </w:r>
    </w:p>
    <w:p w:rsidR="00934785" w:rsidRPr="00A10E81" w:rsidRDefault="00CE07D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ФГУП ГТ</w:t>
      </w:r>
      <w:r w:rsidR="00B75275">
        <w:rPr>
          <w:rFonts w:ascii="Times New Roman" w:hAnsi="Times New Roman"/>
          <w:sz w:val="24"/>
          <w:szCs w:val="24"/>
        </w:rPr>
        <w:t xml:space="preserve"> «Арктикуголь» велась 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="003A151C">
        <w:rPr>
          <w:rFonts w:ascii="Times New Roman" w:hAnsi="Times New Roman"/>
          <w:sz w:val="24"/>
          <w:szCs w:val="24"/>
        </w:rPr>
        <w:t>коммуникаций теплоснабжения, горячего и холодного водоснабжения</w:t>
      </w:r>
      <w:r w:rsidRPr="00CE0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расположении РАЭ-Ш</w:t>
      </w:r>
      <w:r w:rsidR="003A151C">
        <w:rPr>
          <w:rFonts w:ascii="Times New Roman" w:hAnsi="Times New Roman"/>
          <w:sz w:val="24"/>
          <w:szCs w:val="24"/>
        </w:rPr>
        <w:t>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C8" w:rsidRDefault="001D01C8">
      <w:pPr>
        <w:spacing w:line="240" w:lineRule="auto"/>
      </w:pPr>
      <w:r>
        <w:separator/>
      </w:r>
    </w:p>
  </w:endnote>
  <w:endnote w:type="continuationSeparator" w:id="0">
    <w:p w:rsidR="001D01C8" w:rsidRDefault="001D0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C8" w:rsidRDefault="001D01C8">
      <w:r>
        <w:separator/>
      </w:r>
    </w:p>
  </w:footnote>
  <w:footnote w:type="continuationSeparator" w:id="0">
    <w:p w:rsidR="001D01C8" w:rsidRDefault="001D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2735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4A789-A44D-4857-8C00-A8C225C3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2024-10-02T14:57:00Z</dcterms:created>
  <dcterms:modified xsi:type="dcterms:W3CDTF">2024-10-02T15:15:00Z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