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721808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1808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21808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21808">
        <w:rPr>
          <w:rFonts w:ascii="Times New Roman" w:hAnsi="Times New Roman"/>
          <w:b/>
          <w:sz w:val="24"/>
          <w:szCs w:val="24"/>
        </w:rPr>
        <w:t>на Шпицбергене</w:t>
      </w:r>
    </w:p>
    <w:p w14:paraId="4BD2C07B" w14:textId="77777777" w:rsidR="00730B1A" w:rsidRPr="00721808" w:rsidRDefault="00730B1A" w:rsidP="00730B1A">
      <w:pPr>
        <w:jc w:val="center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за период с 06 по 12 мая 2020 г.</w:t>
      </w:r>
    </w:p>
    <w:p w14:paraId="6F2F1C3A" w14:textId="77777777" w:rsidR="00730B1A" w:rsidRPr="00721808" w:rsidRDefault="00730B1A" w:rsidP="00730B1A">
      <w:pPr>
        <w:rPr>
          <w:rFonts w:ascii="Times New Roman" w:hAnsi="Times New Roman"/>
          <w:sz w:val="24"/>
          <w:szCs w:val="24"/>
        </w:rPr>
      </w:pPr>
    </w:p>
    <w:p w14:paraId="7D5AD7CD" w14:textId="77777777" w:rsidR="00730B1A" w:rsidRPr="00721808" w:rsidRDefault="00730B1A" w:rsidP="00730B1A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13.05.2020:</w:t>
      </w:r>
    </w:p>
    <w:p w14:paraId="2115C1B2" w14:textId="77777777" w:rsidR="00730B1A" w:rsidRPr="00721808" w:rsidRDefault="00730B1A" w:rsidP="00730B1A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Температура воздуха: -2,6 °С</w:t>
      </w:r>
    </w:p>
    <w:p w14:paraId="5AB484A2" w14:textId="77777777" w:rsidR="00730B1A" w:rsidRPr="00721808" w:rsidRDefault="00730B1A" w:rsidP="00730B1A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Атмосферное давление: 970,5 </w:t>
      </w:r>
      <w:proofErr w:type="spellStart"/>
      <w:r w:rsidRPr="00721808">
        <w:rPr>
          <w:rFonts w:ascii="Times New Roman" w:hAnsi="Times New Roman"/>
          <w:sz w:val="24"/>
          <w:szCs w:val="24"/>
        </w:rPr>
        <w:t>гПа</w:t>
      </w:r>
      <w:proofErr w:type="spellEnd"/>
    </w:p>
    <w:p w14:paraId="5A5112D1" w14:textId="77777777" w:rsidR="00730B1A" w:rsidRPr="00721808" w:rsidRDefault="00730B1A" w:rsidP="00730B1A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Влажность воздуха: 81 %</w:t>
      </w:r>
    </w:p>
    <w:p w14:paraId="734BBF34" w14:textId="77777777" w:rsidR="00730B1A" w:rsidRPr="00721808" w:rsidRDefault="00730B1A" w:rsidP="00730B1A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Ветер: юго-восток, 7 м/с, порывы 9 м/с.</w:t>
      </w:r>
    </w:p>
    <w:p w14:paraId="06C6A5F3" w14:textId="77777777" w:rsidR="00700F7D" w:rsidRPr="00721808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721808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721808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2AD033C4" w:rsidR="00F765A6" w:rsidRPr="00721808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В течение суток </w:t>
      </w:r>
      <w:r w:rsidR="00C374EE" w:rsidRPr="00721808">
        <w:rPr>
          <w:rFonts w:ascii="Times New Roman" w:hAnsi="Times New Roman"/>
          <w:sz w:val="24"/>
          <w:szCs w:val="24"/>
        </w:rPr>
        <w:t>11</w:t>
      </w:r>
      <w:r w:rsidR="00A143BA" w:rsidRPr="00721808">
        <w:rPr>
          <w:rFonts w:ascii="Times New Roman" w:hAnsi="Times New Roman"/>
          <w:sz w:val="24"/>
          <w:szCs w:val="24"/>
        </w:rPr>
        <w:t>.</w:t>
      </w:r>
      <w:r w:rsidRPr="00721808">
        <w:rPr>
          <w:rFonts w:ascii="Times New Roman" w:hAnsi="Times New Roman"/>
          <w:sz w:val="24"/>
          <w:szCs w:val="24"/>
        </w:rPr>
        <w:t xml:space="preserve"> – </w:t>
      </w:r>
      <w:r w:rsidR="00C374EE" w:rsidRPr="00721808">
        <w:rPr>
          <w:rFonts w:ascii="Times New Roman" w:hAnsi="Times New Roman"/>
          <w:sz w:val="24"/>
          <w:szCs w:val="24"/>
        </w:rPr>
        <w:t>12</w:t>
      </w:r>
      <w:r w:rsidRPr="00721808">
        <w:rPr>
          <w:rFonts w:ascii="Times New Roman" w:hAnsi="Times New Roman"/>
          <w:sz w:val="24"/>
          <w:szCs w:val="24"/>
        </w:rPr>
        <w:t>.0</w:t>
      </w:r>
      <w:r w:rsidR="00606D29" w:rsidRPr="00721808">
        <w:rPr>
          <w:rFonts w:ascii="Times New Roman" w:hAnsi="Times New Roman"/>
          <w:sz w:val="24"/>
          <w:szCs w:val="24"/>
        </w:rPr>
        <w:t>5</w:t>
      </w:r>
      <w:r w:rsidRPr="00721808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721808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21808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EE02BFD" w14:textId="77777777" w:rsidR="00C374EE" w:rsidRPr="00721808" w:rsidRDefault="00C374EE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Подготовлены к анализу и проанализированы на жидкостном </w:t>
      </w:r>
      <w:proofErr w:type="spellStart"/>
      <w:r w:rsidRPr="0072180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21808">
        <w:rPr>
          <w:rFonts w:ascii="Times New Roman" w:hAnsi="Times New Roman"/>
          <w:sz w:val="24"/>
          <w:szCs w:val="24"/>
        </w:rPr>
        <w:t xml:space="preserve">-спектрометре </w:t>
      </w:r>
      <w:r w:rsidRPr="00721808">
        <w:rPr>
          <w:rFonts w:ascii="Times New Roman" w:hAnsi="Times New Roman"/>
          <w:sz w:val="24"/>
          <w:szCs w:val="24"/>
          <w:lang w:val="en-US"/>
        </w:rPr>
        <w:t>LCMS</w:t>
      </w:r>
      <w:r w:rsidRPr="00721808">
        <w:rPr>
          <w:rFonts w:ascii="Times New Roman" w:hAnsi="Times New Roman"/>
          <w:sz w:val="24"/>
          <w:szCs w:val="24"/>
        </w:rPr>
        <w:t>-8040 «</w:t>
      </w:r>
      <w:proofErr w:type="spellStart"/>
      <w:r w:rsidRPr="00721808">
        <w:rPr>
          <w:rFonts w:ascii="Times New Roman" w:hAnsi="Times New Roman"/>
          <w:sz w:val="24"/>
          <w:szCs w:val="24"/>
        </w:rPr>
        <w:t>Shimadzu</w:t>
      </w:r>
      <w:proofErr w:type="spellEnd"/>
      <w:r w:rsidRPr="00721808">
        <w:rPr>
          <w:rFonts w:ascii="Times New Roman" w:hAnsi="Times New Roman"/>
          <w:sz w:val="24"/>
          <w:szCs w:val="24"/>
        </w:rPr>
        <w:t>» 6 параллельных проб трески. Работы выполнены в рамках проведения второго этапа частичной валидации методики для анализа биологических объектов на содержание перфторированных кислот (оценка показателя повторяемости).</w:t>
      </w:r>
    </w:p>
    <w:p w14:paraId="39046094" w14:textId="1B9D948B" w:rsidR="00C374EE" w:rsidRPr="00721808" w:rsidRDefault="00C374EE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Проанализированы на жидкостном ионном хроматографе серии </w:t>
      </w:r>
      <w:r w:rsidRPr="00721808">
        <w:rPr>
          <w:rFonts w:ascii="Times New Roman" w:hAnsi="Times New Roman"/>
          <w:sz w:val="24"/>
          <w:szCs w:val="24"/>
          <w:lang w:val="en-US"/>
        </w:rPr>
        <w:t>LC</w:t>
      </w:r>
      <w:r w:rsidRPr="00721808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 5 проб воды на содержание основных катионов и анионов, снято 22 хроматограммы. Хроматограммы обработаны, результаты рассчитаны. Пробы воды отобраны отрядом мерзлотоведения сезонной экспедиции «Шпицберген» из наледей и ледников. </w:t>
      </w:r>
    </w:p>
    <w:p w14:paraId="77F9D52B" w14:textId="77777777" w:rsidR="00C374EE" w:rsidRPr="00721808" w:rsidRDefault="00C374EE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 Приготовлены рабочие растворы и подготовлена химическая посуда для определения содержания общего азота на анализаторе органического углерода ТОС-</w:t>
      </w:r>
      <w:r w:rsidRPr="00721808">
        <w:rPr>
          <w:rFonts w:ascii="Times New Roman" w:hAnsi="Times New Roman"/>
          <w:sz w:val="24"/>
          <w:szCs w:val="24"/>
          <w:lang w:val="en-US"/>
        </w:rPr>
        <w:t>L</w:t>
      </w:r>
      <w:r w:rsidRPr="00721808">
        <w:rPr>
          <w:rFonts w:ascii="Times New Roman" w:hAnsi="Times New Roman"/>
          <w:sz w:val="24"/>
          <w:szCs w:val="24"/>
        </w:rPr>
        <w:t xml:space="preserve"> «Shimadzu» с приставкой </w:t>
      </w:r>
      <w:r w:rsidRPr="00721808">
        <w:rPr>
          <w:rFonts w:ascii="Times New Roman" w:hAnsi="Times New Roman"/>
          <w:sz w:val="24"/>
          <w:szCs w:val="24"/>
          <w:lang w:val="en-US"/>
        </w:rPr>
        <w:t>TNM</w:t>
      </w:r>
      <w:r w:rsidRPr="00721808">
        <w:rPr>
          <w:rFonts w:ascii="Times New Roman" w:hAnsi="Times New Roman"/>
          <w:sz w:val="24"/>
          <w:szCs w:val="24"/>
        </w:rPr>
        <w:t>-</w:t>
      </w:r>
      <w:r w:rsidRPr="00721808">
        <w:rPr>
          <w:rFonts w:ascii="Times New Roman" w:hAnsi="Times New Roman"/>
          <w:sz w:val="24"/>
          <w:szCs w:val="24"/>
          <w:lang w:val="en-US"/>
        </w:rPr>
        <w:t>L</w:t>
      </w:r>
      <w:r w:rsidRPr="00721808">
        <w:rPr>
          <w:rFonts w:ascii="Times New Roman" w:hAnsi="Times New Roman"/>
          <w:sz w:val="24"/>
          <w:szCs w:val="24"/>
        </w:rPr>
        <w:t>.</w:t>
      </w:r>
    </w:p>
    <w:p w14:paraId="4673D6CB" w14:textId="77777777" w:rsidR="00C374EE" w:rsidRPr="00721808" w:rsidRDefault="00C374EE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 Подготовлены к утилизации около 1000 единиц стеклянных </w:t>
      </w:r>
      <w:proofErr w:type="spellStart"/>
      <w:r w:rsidRPr="00721808">
        <w:rPr>
          <w:rFonts w:ascii="Times New Roman" w:hAnsi="Times New Roman"/>
          <w:sz w:val="24"/>
          <w:szCs w:val="24"/>
        </w:rPr>
        <w:t>виал</w:t>
      </w:r>
      <w:proofErr w:type="spellEnd"/>
      <w:r w:rsidRPr="00721808">
        <w:rPr>
          <w:rFonts w:ascii="Times New Roman" w:hAnsi="Times New Roman"/>
          <w:sz w:val="24"/>
          <w:szCs w:val="24"/>
        </w:rPr>
        <w:t xml:space="preserve"> вместимостью 1,5 мл, использовавшихся для работы с органическими веществами в больших концентрациях.</w:t>
      </w:r>
    </w:p>
    <w:p w14:paraId="65041378" w14:textId="52F167B3" w:rsidR="00C374EE" w:rsidRPr="00721808" w:rsidRDefault="00C374EE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 Скорректирован и подготовлен план работ на жидкостном </w:t>
      </w:r>
      <w:proofErr w:type="spellStart"/>
      <w:r w:rsidRPr="0072180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21808">
        <w:rPr>
          <w:rFonts w:ascii="Times New Roman" w:hAnsi="Times New Roman"/>
          <w:sz w:val="24"/>
          <w:szCs w:val="24"/>
        </w:rPr>
        <w:t xml:space="preserve">-спектрометре </w:t>
      </w:r>
      <w:r w:rsidRPr="00721808">
        <w:rPr>
          <w:rFonts w:ascii="Times New Roman" w:hAnsi="Times New Roman"/>
          <w:sz w:val="24"/>
          <w:szCs w:val="24"/>
          <w:lang w:val="en-US"/>
        </w:rPr>
        <w:t>LCMS</w:t>
      </w:r>
      <w:r w:rsidRPr="00721808">
        <w:rPr>
          <w:rFonts w:ascii="Times New Roman" w:hAnsi="Times New Roman"/>
          <w:sz w:val="24"/>
          <w:szCs w:val="24"/>
        </w:rPr>
        <w:t>-8040 «</w:t>
      </w:r>
      <w:proofErr w:type="spellStart"/>
      <w:r w:rsidRPr="00721808">
        <w:rPr>
          <w:rFonts w:ascii="Times New Roman" w:hAnsi="Times New Roman"/>
          <w:sz w:val="24"/>
          <w:szCs w:val="24"/>
        </w:rPr>
        <w:t>Shimadzu</w:t>
      </w:r>
      <w:proofErr w:type="spellEnd"/>
      <w:r w:rsidRPr="00721808">
        <w:rPr>
          <w:rFonts w:ascii="Times New Roman" w:hAnsi="Times New Roman"/>
          <w:sz w:val="24"/>
          <w:szCs w:val="24"/>
        </w:rPr>
        <w:t>» в летний период.</w:t>
      </w:r>
    </w:p>
    <w:p w14:paraId="686BC7BF" w14:textId="77777777" w:rsidR="00C374EE" w:rsidRPr="00721808" w:rsidRDefault="00C374EE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361ED34C" w14:textId="1C8F2862" w:rsidR="000D3067" w:rsidRPr="00721808" w:rsidRDefault="000D3067" w:rsidP="00721808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2180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21808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2180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21808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21808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21808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38ED1376" w:rsidR="000D3067" w:rsidRPr="0072180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21808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721808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7218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4EE" w:rsidRPr="00721808">
        <w:rPr>
          <w:rFonts w:ascii="Times New Roman" w:hAnsi="Times New Roman"/>
          <w:color w:val="000000"/>
          <w:sz w:val="24"/>
          <w:szCs w:val="24"/>
        </w:rPr>
        <w:t>2</w:t>
      </w:r>
      <w:r w:rsidR="007F4ED8" w:rsidRPr="00721808">
        <w:rPr>
          <w:rFonts w:ascii="Times New Roman" w:hAnsi="Times New Roman"/>
          <w:color w:val="000000"/>
          <w:sz w:val="24"/>
          <w:szCs w:val="24"/>
        </w:rPr>
        <w:t> </w:t>
      </w:r>
      <w:r w:rsidR="00C374EE" w:rsidRPr="00721808">
        <w:rPr>
          <w:rFonts w:ascii="Times New Roman" w:hAnsi="Times New Roman"/>
          <w:color w:val="000000"/>
          <w:sz w:val="24"/>
          <w:szCs w:val="24"/>
        </w:rPr>
        <w:t>792</w:t>
      </w:r>
      <w:r w:rsidR="007F4ED8" w:rsidRPr="007218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1808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21808">
        <w:rPr>
          <w:rFonts w:ascii="Times New Roman" w:hAnsi="Times New Roman"/>
          <w:color w:val="000000"/>
          <w:sz w:val="24"/>
          <w:szCs w:val="24"/>
        </w:rPr>
        <w:t>-файл</w:t>
      </w:r>
      <w:r w:rsidR="00606D29" w:rsidRPr="00721808">
        <w:rPr>
          <w:rFonts w:ascii="Times New Roman" w:hAnsi="Times New Roman"/>
          <w:color w:val="000000"/>
          <w:sz w:val="24"/>
          <w:szCs w:val="24"/>
        </w:rPr>
        <w:t>ов</w:t>
      </w:r>
      <w:r w:rsidRPr="00721808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21808">
        <w:rPr>
          <w:rFonts w:ascii="Times New Roman" w:hAnsi="Times New Roman"/>
          <w:color w:val="000000"/>
          <w:sz w:val="24"/>
          <w:szCs w:val="24"/>
        </w:rPr>
        <w:t>.</w:t>
      </w:r>
    </w:p>
    <w:p w14:paraId="7A105FBE" w14:textId="5596F764" w:rsidR="00C374EE" w:rsidRPr="00721808" w:rsidRDefault="00C374EE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21808">
        <w:rPr>
          <w:rFonts w:ascii="Times New Roman" w:hAnsi="Times New Roman"/>
          <w:color w:val="000000"/>
          <w:sz w:val="24"/>
          <w:szCs w:val="24"/>
        </w:rPr>
        <w:t xml:space="preserve">Выполнена настройка и отладка сетевого оборудования после изменения внешнего </w:t>
      </w:r>
      <w:r w:rsidRPr="00721808">
        <w:rPr>
          <w:rFonts w:ascii="Times New Roman" w:hAnsi="Times New Roman"/>
          <w:color w:val="000000"/>
          <w:sz w:val="24"/>
          <w:szCs w:val="24"/>
          <w:lang w:val="en-US"/>
        </w:rPr>
        <w:t>IP</w:t>
      </w:r>
      <w:r w:rsidRPr="00721808">
        <w:rPr>
          <w:rFonts w:ascii="Times New Roman" w:hAnsi="Times New Roman"/>
          <w:color w:val="000000"/>
          <w:sz w:val="24"/>
          <w:szCs w:val="24"/>
        </w:rPr>
        <w:t xml:space="preserve"> адреса</w:t>
      </w:r>
    </w:p>
    <w:p w14:paraId="216DCFD4" w14:textId="77777777" w:rsidR="00715E25" w:rsidRPr="00721808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721808" w:rsidRDefault="00571890" w:rsidP="00721808">
      <w:pPr>
        <w:pStyle w:val="a4"/>
        <w:numPr>
          <w:ilvl w:val="0"/>
          <w:numId w:val="4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М</w:t>
      </w:r>
      <w:r w:rsidR="00733BDC" w:rsidRPr="00721808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9C695F7" w14:textId="77777777" w:rsidR="00C374EE" w:rsidRPr="00721808" w:rsidRDefault="00C374EE" w:rsidP="00C374EE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278E6A29" w14:textId="07795450" w:rsidR="00C374EE" w:rsidRPr="00721808" w:rsidRDefault="00C374EE" w:rsidP="00C374EE">
      <w:pPr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lastRenderedPageBreak/>
        <w:t xml:space="preserve">11.05 выполнена плановая инспекция градиентного комплекса: считаны данные, заменена карта памяти, очищены датчики. </w:t>
      </w:r>
    </w:p>
    <w:p w14:paraId="14DC4FF8" w14:textId="70E2F800" w:rsidR="00C374EE" w:rsidRPr="00721808" w:rsidRDefault="00C374EE" w:rsidP="00C374EE">
      <w:pPr>
        <w:ind w:firstLine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sz w:val="24"/>
          <w:szCs w:val="24"/>
        </w:rPr>
        <w:t xml:space="preserve">       12.05 произведена инспекция метеорологического комплекса на оз. Стемме: считаны данные, очищены датчики. </w:t>
      </w: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Выполнены измерения высоты снега на профиле длиной 100 м с определением плотности снега в 3-х шурфах.</w:t>
      </w:r>
    </w:p>
    <w:p w14:paraId="08E7AB2D" w14:textId="0DD4C6BD" w:rsidR="00C374EE" w:rsidRPr="00721808" w:rsidRDefault="00C374EE" w:rsidP="00C374EE">
      <w:pPr>
        <w:ind w:firstLine="360"/>
        <w:rPr>
          <w:rFonts w:ascii="Times New Roman" w:eastAsiaTheme="minorHAnsi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        Выполнена инспекция автоматической метеорологической станции АМС HOBO, расположенной на морене ледника Восточный Гренфьорд, и считаны накопленные данные.</w:t>
      </w:r>
    </w:p>
    <w:p w14:paraId="3A9E824A" w14:textId="77777777" w:rsidR="00C374EE" w:rsidRPr="00721808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5358E880" w14:textId="77777777" w:rsidR="00C374EE" w:rsidRPr="00721808" w:rsidRDefault="00C374EE" w:rsidP="00C374E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861B70B" w14:textId="77777777" w:rsidR="007D4A78" w:rsidRPr="00721808" w:rsidRDefault="007D4A78" w:rsidP="007D4A7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721808" w:rsidRDefault="000616F4" w:rsidP="00721808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21808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21808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721808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21808">
        <w:rPr>
          <w:rFonts w:ascii="Times New Roman" w:hAnsi="Times New Roman"/>
          <w:sz w:val="24"/>
          <w:szCs w:val="24"/>
        </w:rPr>
        <w:t>лу спутниковой связи</w:t>
      </w:r>
      <w:r w:rsidRPr="00721808">
        <w:rPr>
          <w:rFonts w:ascii="Times New Roman" w:hAnsi="Times New Roman"/>
          <w:sz w:val="24"/>
          <w:szCs w:val="24"/>
        </w:rPr>
        <w:t>.</w:t>
      </w:r>
      <w:r w:rsidR="004174E7" w:rsidRPr="00721808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21808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21808" w:rsidRDefault="008E0642" w:rsidP="00721808">
      <w:pPr>
        <w:pStyle w:val="a8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7C97D765" w:rsidR="00187632" w:rsidRPr="00721808" w:rsidRDefault="00187632" w:rsidP="00721808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 Проводились апробационные наблюдения солнечной УФ-радиации в диапазонах UVA (400-315 </w:t>
      </w:r>
      <w:proofErr w:type="spellStart"/>
      <w:r w:rsidRPr="00721808">
        <w:rPr>
          <w:rFonts w:ascii="Times New Roman" w:hAnsi="Times New Roman"/>
          <w:sz w:val="24"/>
          <w:szCs w:val="24"/>
        </w:rPr>
        <w:t>нм</w:t>
      </w:r>
      <w:proofErr w:type="spellEnd"/>
      <w:r w:rsidRPr="00721808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721808">
        <w:rPr>
          <w:rFonts w:ascii="Times New Roman" w:hAnsi="Times New Roman"/>
          <w:sz w:val="24"/>
          <w:szCs w:val="24"/>
        </w:rPr>
        <w:t>нм</w:t>
      </w:r>
      <w:proofErr w:type="spellEnd"/>
      <w:r w:rsidRPr="00721808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721808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21808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2180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180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21808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721808">
        <w:rPr>
          <w:rFonts w:ascii="Times New Roman" w:hAnsi="Times New Roman"/>
          <w:sz w:val="24"/>
          <w:szCs w:val="24"/>
        </w:rPr>
        <w:t>вались</w:t>
      </w:r>
      <w:r w:rsidRPr="00721808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21808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721808" w:rsidRDefault="000773AE" w:rsidP="00721808">
      <w:pPr>
        <w:pStyle w:val="a8"/>
        <w:numPr>
          <w:ilvl w:val="0"/>
          <w:numId w:val="4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7E5370" w14:textId="23594280" w:rsidR="00C374EE" w:rsidRPr="00721808" w:rsidRDefault="00C374EE" w:rsidP="00721808">
      <w:pPr>
        <w:pStyle w:val="a4"/>
        <w:numPr>
          <w:ilvl w:val="1"/>
          <w:numId w:val="4"/>
        </w:numPr>
        <w:shd w:val="clear" w:color="auto" w:fill="FFFFFF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 xml:space="preserve">Мерзлотоведение </w:t>
      </w:r>
    </w:p>
    <w:p w14:paraId="09538EB6" w14:textId="601648F7" w:rsidR="00C374EE" w:rsidRPr="00721808" w:rsidRDefault="00C374EE" w:rsidP="00C374EE">
      <w:pPr>
        <w:ind w:firstLine="360"/>
        <w:rPr>
          <w:rFonts w:ascii="Times New Roman" w:eastAsia="Times New Roman" w:hAnsi="Times New Roman"/>
          <w:sz w:val="24"/>
          <w:szCs w:val="24"/>
        </w:rPr>
      </w:pPr>
      <w:r w:rsidRPr="00721808">
        <w:rPr>
          <w:rFonts w:ascii="Times New Roman" w:eastAsia="Times New Roman" w:hAnsi="Times New Roman"/>
          <w:sz w:val="24"/>
          <w:szCs w:val="24"/>
        </w:rPr>
        <w:t xml:space="preserve">    Выполнена топографическая съемка бугров пучения в долине </w:t>
      </w:r>
      <w:proofErr w:type="spellStart"/>
      <w:r w:rsidRPr="00721808">
        <w:rPr>
          <w:rFonts w:ascii="Times New Roman" w:eastAsia="Times New Roman" w:hAnsi="Times New Roman"/>
          <w:sz w:val="24"/>
          <w:szCs w:val="24"/>
        </w:rPr>
        <w:t>Холлендердален</w:t>
      </w:r>
      <w:proofErr w:type="spellEnd"/>
      <w:r w:rsidRPr="00721808">
        <w:rPr>
          <w:rFonts w:ascii="Times New Roman" w:eastAsia="Times New Roman" w:hAnsi="Times New Roman"/>
          <w:sz w:val="24"/>
          <w:szCs w:val="24"/>
        </w:rPr>
        <w:t xml:space="preserve"> приемниками </w:t>
      </w:r>
      <w:proofErr w:type="spellStart"/>
      <w:r w:rsidRPr="00721808">
        <w:rPr>
          <w:rFonts w:ascii="Times New Roman" w:eastAsia="Times New Roman" w:hAnsi="Times New Roman"/>
          <w:sz w:val="24"/>
          <w:szCs w:val="24"/>
        </w:rPr>
        <w:t>Sokkia</w:t>
      </w:r>
      <w:proofErr w:type="spellEnd"/>
      <w:r w:rsidRPr="00721808">
        <w:rPr>
          <w:rFonts w:ascii="Times New Roman" w:eastAsia="Times New Roman" w:hAnsi="Times New Roman"/>
          <w:sz w:val="24"/>
          <w:szCs w:val="24"/>
        </w:rPr>
        <w:t xml:space="preserve"> DGPS.  </w:t>
      </w:r>
    </w:p>
    <w:p w14:paraId="6596973C" w14:textId="736746F2" w:rsidR="00C374EE" w:rsidRPr="00721808" w:rsidRDefault="00C374EE" w:rsidP="00C374EE">
      <w:pPr>
        <w:ind w:firstLine="360"/>
        <w:rPr>
          <w:rFonts w:ascii="Times New Roman" w:eastAsia="Times New Roman" w:hAnsi="Times New Roman"/>
          <w:sz w:val="24"/>
          <w:szCs w:val="24"/>
        </w:rPr>
      </w:pPr>
      <w:r w:rsidRPr="00721808">
        <w:rPr>
          <w:rFonts w:ascii="Times New Roman" w:eastAsia="Times New Roman" w:hAnsi="Times New Roman"/>
          <w:sz w:val="24"/>
          <w:szCs w:val="24"/>
        </w:rPr>
        <w:t xml:space="preserve">     Отобраны керны льда из наледных бугров в долине </w:t>
      </w:r>
      <w:proofErr w:type="spellStart"/>
      <w:r w:rsidRPr="00721808">
        <w:rPr>
          <w:rFonts w:ascii="Times New Roman" w:eastAsia="Times New Roman" w:hAnsi="Times New Roman"/>
          <w:sz w:val="24"/>
          <w:szCs w:val="24"/>
        </w:rPr>
        <w:t>Грендален</w:t>
      </w:r>
      <w:proofErr w:type="spellEnd"/>
      <w:r w:rsidRPr="0072180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721808">
        <w:rPr>
          <w:rFonts w:ascii="Times New Roman" w:eastAsia="Times New Roman" w:hAnsi="Times New Roman"/>
          <w:sz w:val="24"/>
          <w:szCs w:val="24"/>
        </w:rPr>
        <w:t>булгуннях</w:t>
      </w:r>
      <w:proofErr w:type="spellEnd"/>
      <w:r w:rsidRPr="0072180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808">
        <w:rPr>
          <w:rFonts w:ascii="Times New Roman" w:eastAsia="Times New Roman" w:hAnsi="Times New Roman"/>
          <w:sz w:val="24"/>
          <w:szCs w:val="24"/>
        </w:rPr>
        <w:t>Оин</w:t>
      </w:r>
      <w:proofErr w:type="spellEnd"/>
      <w:r w:rsidRPr="00721808">
        <w:rPr>
          <w:rFonts w:ascii="Times New Roman" w:eastAsia="Times New Roman" w:hAnsi="Times New Roman"/>
          <w:sz w:val="24"/>
          <w:szCs w:val="24"/>
        </w:rPr>
        <w:t>) и на фронте ледника Западный Гренфьорд на гидрохимический и изотопный анализы. </w:t>
      </w:r>
    </w:p>
    <w:p w14:paraId="75231F34" w14:textId="77777777" w:rsidR="00721808" w:rsidRPr="00721808" w:rsidRDefault="00C374EE" w:rsidP="00721808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721808">
        <w:rPr>
          <w:rFonts w:ascii="Times New Roman" w:eastAsia="Times New Roman" w:hAnsi="Times New Roman"/>
          <w:sz w:val="24"/>
          <w:szCs w:val="24"/>
        </w:rPr>
        <w:t>Выполнена термометрия скважин №№17, 18 и 19 вдоль русла реки Грен.</w:t>
      </w:r>
    </w:p>
    <w:p w14:paraId="5D34CA33" w14:textId="739A0D29" w:rsidR="00C374EE" w:rsidRPr="00721808" w:rsidRDefault="00C374EE" w:rsidP="00721808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 xml:space="preserve">7.2 </w:t>
      </w:r>
      <w:r w:rsidR="00721808" w:rsidRPr="00721808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721808">
        <w:rPr>
          <w:rFonts w:ascii="Times New Roman" w:hAnsi="Times New Roman"/>
          <w:b/>
          <w:bCs/>
          <w:sz w:val="24"/>
          <w:szCs w:val="24"/>
        </w:rPr>
        <w:t>Гидрология</w:t>
      </w:r>
    </w:p>
    <w:p w14:paraId="4D3DF02D" w14:textId="034750F4" w:rsidR="00C374EE" w:rsidRPr="00721808" w:rsidRDefault="00C374EE" w:rsidP="00C374EE">
      <w:pPr>
        <w:ind w:firstLine="36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Силами сотрудников зимовочного состава и сезонной экспедиции «Шпицберген» выполнены снегомерные работы на ледниках Западный Гренфьорд и Восточный Гренфьорд с целью определения снегонакопления. Измерена высота снежного покрова в 44 точках: 24 точки на леднике Западный Гренфьорд и 20 точек на леднике Восточный Гренфьорд. В</w:t>
      </w:r>
      <w:r w:rsidR="00721808">
        <w:rPr>
          <w:rFonts w:ascii="Times New Roman" w:hAnsi="Times New Roman"/>
          <w:sz w:val="24"/>
          <w:szCs w:val="24"/>
        </w:rPr>
        <w:t>ыполнены</w:t>
      </w:r>
      <w:r w:rsidRPr="00721808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721808">
        <w:rPr>
          <w:rFonts w:ascii="Times New Roman" w:hAnsi="Times New Roman"/>
          <w:sz w:val="24"/>
          <w:szCs w:val="24"/>
        </w:rPr>
        <w:t>щурф</w:t>
      </w:r>
      <w:r w:rsidR="00721808">
        <w:rPr>
          <w:rFonts w:ascii="Times New Roman" w:hAnsi="Times New Roman"/>
          <w:sz w:val="24"/>
          <w:szCs w:val="24"/>
        </w:rPr>
        <w:t>ов</w:t>
      </w:r>
      <w:proofErr w:type="spellEnd"/>
      <w:r w:rsidR="00721808">
        <w:rPr>
          <w:rFonts w:ascii="Times New Roman" w:hAnsi="Times New Roman"/>
          <w:sz w:val="24"/>
          <w:szCs w:val="24"/>
        </w:rPr>
        <w:t>, в которых</w:t>
      </w:r>
      <w:r w:rsidRPr="00721808">
        <w:rPr>
          <w:rFonts w:ascii="Times New Roman" w:hAnsi="Times New Roman"/>
          <w:sz w:val="24"/>
          <w:szCs w:val="24"/>
        </w:rPr>
        <w:t xml:space="preserve"> определена интегральная плотность снега. </w:t>
      </w:r>
    </w:p>
    <w:p w14:paraId="038A46BB" w14:textId="77777777" w:rsidR="00721808" w:rsidRPr="00721808" w:rsidRDefault="00721808" w:rsidP="00721808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21808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7B2D0C76" w14:textId="0D09FBD0" w:rsidR="00721808" w:rsidRPr="00721808" w:rsidRDefault="00721808" w:rsidP="00721808">
      <w:pPr>
        <w:ind w:firstLine="360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09 мая в ознаменование Дня Победы в Баренцбурге состоялась церемония возложения венков представителей организаций к мемориальному знаку «Пушка». В мероприятии принял участие начальник ЗС РАЭ-Ш.</w:t>
      </w:r>
    </w:p>
    <w:p w14:paraId="3D0C2838" w14:textId="77777777" w:rsidR="00C374EE" w:rsidRPr="00721808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0253673C" w14:textId="77777777" w:rsidR="00721808" w:rsidRPr="00721808" w:rsidRDefault="00AF5281" w:rsidP="0072180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218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1808" w:rsidRPr="0072180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4AC0EA2" w14:textId="77777777" w:rsidR="00721808" w:rsidRPr="00721808" w:rsidRDefault="00721808" w:rsidP="0072180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за период с 06 мая по 12 мая 2020 г.</w:t>
      </w:r>
    </w:p>
    <w:p w14:paraId="67BA52A4" w14:textId="77777777" w:rsidR="00721808" w:rsidRPr="00721808" w:rsidRDefault="00721808" w:rsidP="0072180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2013CBC" w14:textId="77777777" w:rsidR="00721808" w:rsidRPr="00721808" w:rsidRDefault="00721808" w:rsidP="00721808">
      <w:pPr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483EC5D" w14:textId="77777777" w:rsidR="00721808" w:rsidRPr="00721808" w:rsidRDefault="00721808" w:rsidP="007218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Средняя температура воздуха: -5.1</w:t>
      </w:r>
      <w:r w:rsidRPr="00721808">
        <w:rPr>
          <w:rFonts w:ascii="Times New Roman" w:hAnsi="Times New Roman"/>
          <w:sz w:val="24"/>
          <w:szCs w:val="24"/>
          <w:vertAlign w:val="superscript"/>
        </w:rPr>
        <w:t>°</w:t>
      </w:r>
      <w:r w:rsidRPr="00721808">
        <w:rPr>
          <w:rFonts w:ascii="Times New Roman" w:hAnsi="Times New Roman"/>
          <w:sz w:val="24"/>
          <w:szCs w:val="24"/>
        </w:rPr>
        <w:t>С</w:t>
      </w:r>
    </w:p>
    <w:p w14:paraId="440F6D33" w14:textId="77777777" w:rsidR="00721808" w:rsidRPr="00721808" w:rsidRDefault="00721808" w:rsidP="007218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Максимальная: 0.5</w:t>
      </w:r>
      <w:r w:rsidRPr="00721808">
        <w:rPr>
          <w:rFonts w:ascii="Times New Roman" w:hAnsi="Times New Roman"/>
          <w:sz w:val="24"/>
          <w:szCs w:val="24"/>
          <w:vertAlign w:val="superscript"/>
        </w:rPr>
        <w:t>°</w:t>
      </w:r>
      <w:r w:rsidRPr="00721808">
        <w:rPr>
          <w:rFonts w:ascii="Times New Roman" w:hAnsi="Times New Roman"/>
          <w:sz w:val="24"/>
          <w:szCs w:val="24"/>
        </w:rPr>
        <w:t>С</w:t>
      </w:r>
    </w:p>
    <w:p w14:paraId="1EDD06F6" w14:textId="77777777" w:rsidR="00721808" w:rsidRPr="00721808" w:rsidRDefault="00721808" w:rsidP="007218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Минимальная: -9.3</w:t>
      </w:r>
      <w:r w:rsidRPr="00721808">
        <w:rPr>
          <w:rFonts w:ascii="Times New Roman" w:hAnsi="Times New Roman"/>
          <w:sz w:val="24"/>
          <w:szCs w:val="24"/>
          <w:vertAlign w:val="superscript"/>
        </w:rPr>
        <w:t>°</w:t>
      </w:r>
      <w:r w:rsidRPr="00721808">
        <w:rPr>
          <w:rFonts w:ascii="Times New Roman" w:hAnsi="Times New Roman"/>
          <w:sz w:val="24"/>
          <w:szCs w:val="24"/>
        </w:rPr>
        <w:t>С</w:t>
      </w:r>
    </w:p>
    <w:p w14:paraId="2060BF25" w14:textId="77777777" w:rsidR="00721808" w:rsidRPr="00721808" w:rsidRDefault="00721808" w:rsidP="007218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Ветер: средний 4 м/с, максимальный порыв 16 м/с.</w:t>
      </w:r>
    </w:p>
    <w:p w14:paraId="3A91B5A0" w14:textId="77777777" w:rsidR="00721808" w:rsidRPr="00721808" w:rsidRDefault="00721808" w:rsidP="0072180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2F18409" w14:textId="77777777" w:rsidR="00721808" w:rsidRPr="00721808" w:rsidRDefault="00721808" w:rsidP="00721808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662F6A2" w14:textId="77777777" w:rsidR="00721808" w:rsidRPr="00721808" w:rsidRDefault="00721808" w:rsidP="00721808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D9C6286" w14:textId="77777777" w:rsidR="00721808" w:rsidRPr="00721808" w:rsidRDefault="00721808" w:rsidP="00721808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721808">
        <w:rPr>
          <w:rFonts w:ascii="Times New Roman" w:hAnsi="Times New Roman"/>
          <w:sz w:val="24"/>
          <w:szCs w:val="24"/>
        </w:rPr>
        <w:t>06 мая по 12 мая</w:t>
      </w: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1. Опасных метеорологических явлений – 0.</w:t>
      </w:r>
    </w:p>
    <w:p w14:paraId="137C6599" w14:textId="77777777" w:rsidR="00721808" w:rsidRPr="00721808" w:rsidRDefault="00721808" w:rsidP="00721808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DABBC00" w14:textId="77777777" w:rsidR="00721808" w:rsidRPr="00721808" w:rsidRDefault="00721808" w:rsidP="0072180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005812ED" w14:textId="77777777" w:rsidR="00721808" w:rsidRPr="00721808" w:rsidRDefault="00721808" w:rsidP="0072180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21 срок,</w:t>
      </w:r>
    </w:p>
    <w:p w14:paraId="4DDAAB78" w14:textId="77777777" w:rsidR="00721808" w:rsidRPr="00721808" w:rsidRDefault="00721808" w:rsidP="0072180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58F0FC3A" w14:textId="77777777" w:rsidR="00721808" w:rsidRPr="00721808" w:rsidRDefault="00721808" w:rsidP="0072180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300918EF" w14:textId="77777777" w:rsidR="00721808" w:rsidRPr="00721808" w:rsidRDefault="00721808" w:rsidP="0072180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680E56D3" w14:textId="77777777" w:rsidR="00721808" w:rsidRPr="00721808" w:rsidRDefault="00721808" w:rsidP="0072180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925B9DE" w14:textId="77777777" w:rsidR="00721808" w:rsidRPr="00721808" w:rsidRDefault="00721808" w:rsidP="0072180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21808">
        <w:rPr>
          <w:rFonts w:ascii="Times New Roman" w:hAnsi="Times New Roman"/>
          <w:sz w:val="24"/>
          <w:szCs w:val="24"/>
        </w:rPr>
        <w:t>мкЗв</w:t>
      </w:r>
      <w:proofErr w:type="spellEnd"/>
      <w:r w:rsidRPr="0072180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7582BA1" w14:textId="77777777" w:rsidR="00721808" w:rsidRPr="00721808" w:rsidRDefault="00721808" w:rsidP="00721808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C8E78E2" w14:textId="7FF59AE1" w:rsidR="00721808" w:rsidRPr="00721808" w:rsidRDefault="00721808" w:rsidP="0072180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721808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21808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0C0552F" w14:textId="754B3050" w:rsidR="00721808" w:rsidRPr="00721808" w:rsidRDefault="00721808" w:rsidP="0072180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721808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D90D92B" w14:textId="4CB39836" w:rsidR="00721808" w:rsidRPr="00721808" w:rsidRDefault="00721808" w:rsidP="0072180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lastRenderedPageBreak/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21808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48E83271" w14:textId="77777777" w:rsidR="00721808" w:rsidRPr="00721808" w:rsidRDefault="00721808" w:rsidP="00721808">
      <w:pPr>
        <w:spacing w:line="360" w:lineRule="auto"/>
        <w:ind w:firstLine="686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06 мая по 12 мая – 2.</w:t>
      </w:r>
      <w:r w:rsidRPr="00721808">
        <w:rPr>
          <w:rFonts w:ascii="Times New Roman" w:hAnsi="Times New Roman"/>
          <w:b/>
          <w:sz w:val="24"/>
          <w:szCs w:val="24"/>
        </w:rPr>
        <w:t xml:space="preserve"> </w:t>
      </w:r>
    </w:p>
    <w:p w14:paraId="0EE40181" w14:textId="77777777" w:rsidR="00721808" w:rsidRPr="00721808" w:rsidRDefault="00721808" w:rsidP="00721808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C1A6D48" w14:textId="77777777" w:rsidR="00721808" w:rsidRPr="00721808" w:rsidRDefault="00721808" w:rsidP="00721808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CDF3E91" w14:textId="77777777" w:rsidR="00721808" w:rsidRPr="00721808" w:rsidRDefault="00721808" w:rsidP="00721808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b/>
          <w:sz w:val="24"/>
          <w:szCs w:val="24"/>
        </w:rPr>
        <w:t>Озонометрические</w:t>
      </w:r>
      <w:r w:rsidRPr="00721808">
        <w:rPr>
          <w:rFonts w:ascii="Times New Roman" w:hAnsi="Times New Roman"/>
          <w:sz w:val="24"/>
          <w:szCs w:val="24"/>
        </w:rPr>
        <w:t xml:space="preserve"> </w:t>
      </w:r>
      <w:r w:rsidRPr="00721808">
        <w:rPr>
          <w:rFonts w:ascii="Times New Roman" w:hAnsi="Times New Roman"/>
          <w:b/>
          <w:sz w:val="24"/>
          <w:szCs w:val="24"/>
        </w:rPr>
        <w:t>наблюдения</w:t>
      </w:r>
    </w:p>
    <w:p w14:paraId="1B703198" w14:textId="77777777" w:rsidR="00721808" w:rsidRPr="00721808" w:rsidRDefault="00721808" w:rsidP="00721808">
      <w:pPr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06 мая по 12 мая – 50 сроков.</w:t>
      </w:r>
    </w:p>
    <w:p w14:paraId="3A2B63DE" w14:textId="77777777" w:rsidR="00721808" w:rsidRPr="00721808" w:rsidRDefault="00721808" w:rsidP="00721808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DA318B6" w14:textId="77777777" w:rsidR="00721808" w:rsidRPr="00721808" w:rsidRDefault="00721808" w:rsidP="00721808">
      <w:pPr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      </w:t>
      </w:r>
    </w:p>
    <w:p w14:paraId="64F7C885" w14:textId="77777777" w:rsidR="00721808" w:rsidRPr="00721808" w:rsidRDefault="00721808" w:rsidP="00721808">
      <w:pPr>
        <w:rPr>
          <w:rFonts w:ascii="Times New Roman" w:hAnsi="Times New Roman"/>
          <w:sz w:val="24"/>
          <w:szCs w:val="24"/>
        </w:rPr>
      </w:pPr>
    </w:p>
    <w:p w14:paraId="0A4FECC0" w14:textId="10D47E52" w:rsidR="00AF5281" w:rsidRPr="00721808" w:rsidRDefault="00AF5281" w:rsidP="0072180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721808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721808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721808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721808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721808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21808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2180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23E4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D3D5A-8210-449D-88D0-961D91ED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2020-05-14T14:43:00Z</dcterms:created>
  <dcterms:modified xsi:type="dcterms:W3CDTF">2020-05-14T14:43:00Z</dcterms:modified>
</cp:coreProperties>
</file>