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88" w:rsidRPr="00743788" w:rsidRDefault="00743788" w:rsidP="00743788">
      <w:pPr>
        <w:spacing w:after="0" w:line="240" w:lineRule="atLeast"/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4445</wp:posOffset>
            </wp:positionV>
            <wp:extent cx="110934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43" y="21375"/>
                <wp:lineTo x="2114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М</w:t>
      </w:r>
      <w:r w:rsidRPr="007437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инистерство профессионального образования</w:t>
      </w:r>
    </w:p>
    <w:p w:rsidR="00743788" w:rsidRDefault="00743788" w:rsidP="00743788">
      <w:pPr>
        <w:spacing w:after="0" w:line="240" w:lineRule="atLeast"/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7437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и занятости населения Приморского края</w:t>
      </w:r>
    </w:p>
    <w:p w:rsidR="00743788" w:rsidRDefault="009F3614" w:rsidP="00743788">
      <w:pPr>
        <w:spacing w:after="0" w:line="240" w:lineRule="atLeast"/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К</w:t>
      </w:r>
      <w:r w:rsidRPr="009F3614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раевое государственное автономное </w:t>
      </w:r>
    </w:p>
    <w:p w:rsidR="00743788" w:rsidRDefault="009F3614" w:rsidP="00743788">
      <w:pPr>
        <w:spacing w:after="0" w:line="240" w:lineRule="atLeast"/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9F3614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профессиональное образовательное учреждение </w:t>
      </w:r>
    </w:p>
    <w:p w:rsidR="009F3614" w:rsidRDefault="009F3614" w:rsidP="00743788">
      <w:pPr>
        <w:spacing w:after="0" w:line="240" w:lineRule="atLeast"/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9F3614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«Приморский политехнический колледж» (КГА ПОУ «ППК»)</w:t>
      </w:r>
    </w:p>
    <w:p w:rsidR="009F3614" w:rsidRDefault="009F3614" w:rsidP="009F3614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9F3614" w:rsidRP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P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P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P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Pr="009F3614" w:rsidRDefault="009F3614" w:rsidP="009F3614">
      <w:pPr>
        <w:rPr>
          <w:rFonts w:ascii="Times New Roman" w:hAnsi="Times New Roman" w:cs="Times New Roman"/>
          <w:sz w:val="28"/>
          <w:szCs w:val="28"/>
        </w:rPr>
      </w:pPr>
    </w:p>
    <w:p w:rsidR="009F3614" w:rsidRPr="009F3614" w:rsidRDefault="00743788" w:rsidP="009F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3614" w:rsidRPr="009F3614">
        <w:rPr>
          <w:rFonts w:ascii="Times New Roman" w:hAnsi="Times New Roman" w:cs="Times New Roman"/>
          <w:b/>
          <w:sz w:val="28"/>
          <w:szCs w:val="28"/>
        </w:rPr>
        <w:t xml:space="preserve">Погода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F3614" w:rsidRPr="009F3614">
        <w:rPr>
          <w:rFonts w:ascii="Times New Roman" w:hAnsi="Times New Roman" w:cs="Times New Roman"/>
          <w:b/>
          <w:sz w:val="28"/>
          <w:szCs w:val="28"/>
        </w:rPr>
        <w:t>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P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Руслан Евгеньевич</w:t>
      </w:r>
    </w:p>
    <w:p w:rsid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788" w:rsidRDefault="00743788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788" w:rsidRDefault="00743788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Default="009F3614" w:rsidP="009F36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3614" w:rsidRDefault="009F3614" w:rsidP="009F3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Васильевна,</w:t>
      </w:r>
    </w:p>
    <w:p w:rsidR="009F3614" w:rsidRDefault="009F3614" w:rsidP="009F3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истории</w:t>
      </w:r>
    </w:p>
    <w:p w:rsid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788" w:rsidRDefault="00743788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788" w:rsidRDefault="00743788" w:rsidP="009F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614" w:rsidRDefault="009F3614" w:rsidP="009F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</w:t>
      </w:r>
    </w:p>
    <w:p w:rsidR="009F3614" w:rsidRPr="009F3614" w:rsidRDefault="00D77973" w:rsidP="009F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5841029</wp:posOffset>
                </wp:positionH>
                <wp:positionV relativeFrom="paragraph">
                  <wp:posOffset>379207</wp:posOffset>
                </wp:positionV>
                <wp:extent cx="421341" cy="322729"/>
                <wp:effectExtent l="0" t="0" r="17145" b="20320"/>
                <wp:wrapNone/>
                <wp:docPr id="9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41" cy="322729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FC93" id="Прямоугольник с двумя скругленными противолежащими углами 9" o:spid="_x0000_s1026" style="position:absolute;margin-left:459.9pt;margin-top:29.85pt;width:33.2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341,32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" path="m53789,l421341,r,l421341,268940v,29707,-24082,53789,-53789,53789l,322729r,l,53789c,24082,24082,,53789,xe" fillcolor="white [3212]" strokecolor="white [3212]" strokeweight="2pt">
                <v:path arrowok="t" o:connecttype="custom" o:connectlocs="53789,0;421341,0;421341,0;421341,268940;367552,322729;0,322729;0,322729;0,53789;53789,0" o:connectangles="0,0,0,0,0,0,0,0,0"/>
              </v:shape>
            </w:pict>
          </mc:Fallback>
        </mc:AlternateContent>
      </w:r>
      <w:r w:rsidR="009F3614">
        <w:rPr>
          <w:rFonts w:ascii="Times New Roman" w:hAnsi="Times New Roman" w:cs="Times New Roman"/>
          <w:sz w:val="28"/>
          <w:szCs w:val="28"/>
        </w:rPr>
        <w:t>2025</w:t>
      </w:r>
    </w:p>
    <w:p w:rsidR="009F3614" w:rsidRDefault="009F3614" w:rsidP="00743788">
      <w:pPr>
        <w:jc w:val="both"/>
        <w:rPr>
          <w:rFonts w:ascii="Times New Roman" w:hAnsi="Times New Roman" w:cs="Times New Roman"/>
          <w:sz w:val="28"/>
          <w:szCs w:val="28"/>
        </w:rPr>
      </w:pPr>
      <w:r w:rsidRPr="00796A10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</w:t>
      </w:r>
      <w:r w:rsidR="008B7E83" w:rsidRPr="008B7E83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D93E32">
        <w:rPr>
          <w:rFonts w:ascii="Times New Roman" w:hAnsi="Times New Roman" w:cs="Times New Roman"/>
          <w:sz w:val="28"/>
          <w:szCs w:val="28"/>
        </w:rPr>
        <w:t xml:space="preserve">йский гидрологический институт, </w:t>
      </w:r>
      <w:r w:rsidR="008B7E83" w:rsidRPr="008B7E83">
        <w:rPr>
          <w:rFonts w:ascii="Times New Roman" w:hAnsi="Times New Roman" w:cs="Times New Roman"/>
          <w:sz w:val="28"/>
          <w:szCs w:val="28"/>
        </w:rPr>
        <w:t xml:space="preserve">Государственный гидрологический институт, блокада Ленинграда, гидрологи, метеорологи, </w:t>
      </w:r>
      <w:proofErr w:type="spellStart"/>
      <w:r w:rsidR="008B7E83" w:rsidRPr="008B7E83">
        <w:rPr>
          <w:rFonts w:ascii="Times New Roman" w:hAnsi="Times New Roman" w:cs="Times New Roman"/>
          <w:sz w:val="28"/>
          <w:szCs w:val="28"/>
        </w:rPr>
        <w:t>Гидрометслужба</w:t>
      </w:r>
      <w:proofErr w:type="spellEnd"/>
      <w:r w:rsidR="008B7E83" w:rsidRPr="008B7E83">
        <w:rPr>
          <w:rFonts w:ascii="Times New Roman" w:hAnsi="Times New Roman" w:cs="Times New Roman"/>
          <w:sz w:val="28"/>
          <w:szCs w:val="28"/>
        </w:rPr>
        <w:t xml:space="preserve"> Красной Армии (ГУГМС КА)</w:t>
      </w:r>
      <w:r w:rsidR="00653FA1">
        <w:rPr>
          <w:rFonts w:ascii="Times New Roman" w:hAnsi="Times New Roman" w:cs="Times New Roman"/>
          <w:sz w:val="28"/>
          <w:szCs w:val="28"/>
        </w:rPr>
        <w:t>,</w:t>
      </w:r>
      <w:r w:rsidR="00653FA1" w:rsidRPr="00653FA1">
        <w:rPr>
          <w:rFonts w:ascii="Times New Roman" w:hAnsi="Times New Roman" w:cs="Times New Roman"/>
          <w:sz w:val="28"/>
          <w:szCs w:val="28"/>
        </w:rPr>
        <w:t xml:space="preserve"> </w:t>
      </w:r>
      <w:r w:rsidR="00653FA1" w:rsidRPr="00FE2C0E">
        <w:rPr>
          <w:rFonts w:ascii="Times New Roman" w:hAnsi="Times New Roman" w:cs="Times New Roman"/>
          <w:sz w:val="28"/>
          <w:szCs w:val="28"/>
        </w:rPr>
        <w:t>гидрометеорологическ</w:t>
      </w:r>
      <w:r w:rsidR="00653FA1">
        <w:rPr>
          <w:rFonts w:ascii="Times New Roman" w:hAnsi="Times New Roman" w:cs="Times New Roman"/>
          <w:sz w:val="28"/>
          <w:szCs w:val="28"/>
        </w:rPr>
        <w:t>ая станция, Победа, фронт</w:t>
      </w:r>
      <w:r w:rsidR="008B7E83" w:rsidRPr="008B7E83">
        <w:rPr>
          <w:rFonts w:ascii="Times New Roman" w:hAnsi="Times New Roman" w:cs="Times New Roman"/>
          <w:sz w:val="28"/>
          <w:szCs w:val="28"/>
        </w:rPr>
        <w:t>.</w:t>
      </w:r>
    </w:p>
    <w:p w:rsidR="009F3614" w:rsidRDefault="009F3614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9F3614" w:rsidRPr="00FE2C0E" w:rsidRDefault="009F3614" w:rsidP="006D3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D3F08" w:rsidRPr="00FE2C0E" w:rsidRDefault="006D3F08" w:rsidP="006D3F08">
      <w:pPr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Введение</w:t>
      </w:r>
      <w:r w:rsidR="00653F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…………………………………………………………………………4</w:t>
      </w:r>
    </w:p>
    <w:p w:rsidR="00796A10" w:rsidRPr="00FE2C0E" w:rsidRDefault="00796A10" w:rsidP="00796A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Гидрометеорологическая служба Красной Армии</w:t>
      </w:r>
      <w:r w:rsidR="00653FA1">
        <w:rPr>
          <w:rFonts w:ascii="Times New Roman" w:hAnsi="Times New Roman" w:cs="Times New Roman"/>
          <w:sz w:val="28"/>
          <w:szCs w:val="28"/>
        </w:rPr>
        <w:t>…………………6</w:t>
      </w:r>
    </w:p>
    <w:p w:rsidR="00796A10" w:rsidRPr="00FE2C0E" w:rsidRDefault="00796A10" w:rsidP="00796A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Военные и трудовые будни гидрологов и метеорологов в период блокады Ленинграда на основе мемуаров сотрудников Гидрологического института (1941-1944 годы)</w:t>
      </w:r>
      <w:r w:rsidR="00653FA1">
        <w:rPr>
          <w:rFonts w:ascii="Times New Roman" w:hAnsi="Times New Roman" w:cs="Times New Roman"/>
          <w:sz w:val="28"/>
          <w:szCs w:val="28"/>
        </w:rPr>
        <w:t>……………………11</w:t>
      </w:r>
    </w:p>
    <w:p w:rsidR="00796A10" w:rsidRPr="00FE2C0E" w:rsidRDefault="00796A10" w:rsidP="00FE2C0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Гидрометеорологическая служба на Севере в годы Великой Отечественной Войны</w:t>
      </w:r>
      <w:r w:rsidR="00653FA1">
        <w:rPr>
          <w:rFonts w:ascii="Times New Roman" w:hAnsi="Times New Roman" w:cs="Times New Roman"/>
          <w:sz w:val="28"/>
          <w:szCs w:val="28"/>
        </w:rPr>
        <w:t>……………………………………………….17</w:t>
      </w:r>
    </w:p>
    <w:p w:rsidR="006D3F08" w:rsidRPr="00FE2C0E" w:rsidRDefault="006D3F08" w:rsidP="00796A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Заключение</w:t>
      </w:r>
      <w:r w:rsidR="00653FA1">
        <w:rPr>
          <w:rFonts w:ascii="Times New Roman" w:hAnsi="Times New Roman" w:cs="Times New Roman"/>
          <w:sz w:val="28"/>
          <w:szCs w:val="28"/>
        </w:rPr>
        <w:t>…………………………………………………………...22</w:t>
      </w:r>
    </w:p>
    <w:p w:rsidR="006D3F08" w:rsidRPr="00FE2C0E" w:rsidRDefault="006D3F08" w:rsidP="006D3F08">
      <w:pPr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653FA1">
        <w:rPr>
          <w:rFonts w:ascii="Times New Roman" w:hAnsi="Times New Roman" w:cs="Times New Roman"/>
          <w:sz w:val="28"/>
          <w:szCs w:val="28"/>
        </w:rPr>
        <w:t>…………………………………………23</w:t>
      </w:r>
    </w:p>
    <w:p w:rsidR="009F3614" w:rsidRPr="00FE2C0E" w:rsidRDefault="009F3614" w:rsidP="009F3614">
      <w:pPr>
        <w:rPr>
          <w:rFonts w:ascii="Times New Roman" w:hAnsi="Times New Roman" w:cs="Times New Roman"/>
          <w:sz w:val="28"/>
          <w:szCs w:val="28"/>
        </w:rPr>
      </w:pPr>
    </w:p>
    <w:p w:rsidR="009F3614" w:rsidRPr="00FE2C0E" w:rsidRDefault="009F3614" w:rsidP="009F3614">
      <w:pPr>
        <w:rPr>
          <w:rFonts w:ascii="Times New Roman" w:hAnsi="Times New Roman" w:cs="Times New Roman"/>
          <w:sz w:val="28"/>
          <w:szCs w:val="28"/>
        </w:rPr>
      </w:pPr>
    </w:p>
    <w:p w:rsidR="009F3614" w:rsidRPr="00FE2C0E" w:rsidRDefault="009F3614" w:rsidP="009F3614">
      <w:pPr>
        <w:rPr>
          <w:rFonts w:ascii="Times New Roman" w:hAnsi="Times New Roman" w:cs="Times New Roman"/>
          <w:sz w:val="28"/>
          <w:szCs w:val="28"/>
        </w:rPr>
      </w:pPr>
    </w:p>
    <w:p w:rsidR="00796A10" w:rsidRPr="00FE2C0E" w:rsidRDefault="00796A10" w:rsidP="009F3614">
      <w:pPr>
        <w:rPr>
          <w:rFonts w:ascii="Times New Roman" w:hAnsi="Times New Roman" w:cs="Times New Roman"/>
          <w:sz w:val="28"/>
          <w:szCs w:val="28"/>
        </w:rPr>
      </w:pPr>
    </w:p>
    <w:p w:rsidR="00796A10" w:rsidRPr="00FE2C0E" w:rsidRDefault="00796A10" w:rsidP="009F3614">
      <w:pPr>
        <w:rPr>
          <w:rFonts w:ascii="Times New Roman" w:hAnsi="Times New Roman" w:cs="Times New Roman"/>
          <w:sz w:val="28"/>
          <w:szCs w:val="28"/>
        </w:rPr>
      </w:pPr>
    </w:p>
    <w:p w:rsidR="00796A10" w:rsidRPr="00FE2C0E" w:rsidRDefault="00796A10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53FA1" w:rsidRPr="00FE2C0E" w:rsidRDefault="00653FA1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9F3614">
      <w:pPr>
        <w:rPr>
          <w:rFonts w:ascii="Times New Roman" w:hAnsi="Times New Roman" w:cs="Times New Roman"/>
          <w:sz w:val="28"/>
          <w:szCs w:val="28"/>
        </w:rPr>
      </w:pPr>
    </w:p>
    <w:p w:rsidR="006D3F08" w:rsidRPr="00FE2C0E" w:rsidRDefault="006D3F08" w:rsidP="006D3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0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25AEC" w:rsidRPr="00FE2C0E" w:rsidRDefault="00025AEC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Метеорологи внесли значительный вклад в победу Красной Армии в годы Великой Отечественной войны. Гидромет</w:t>
      </w:r>
      <w:r w:rsidR="00345777" w:rsidRPr="00FE2C0E">
        <w:rPr>
          <w:rFonts w:ascii="Times New Roman" w:hAnsi="Times New Roman" w:cs="Times New Roman"/>
          <w:sz w:val="28"/>
          <w:szCs w:val="28"/>
        </w:rPr>
        <w:t xml:space="preserve">еорологическая </w:t>
      </w:r>
      <w:r w:rsidRPr="00FE2C0E">
        <w:rPr>
          <w:rFonts w:ascii="Times New Roman" w:hAnsi="Times New Roman" w:cs="Times New Roman"/>
          <w:sz w:val="28"/>
          <w:szCs w:val="28"/>
        </w:rPr>
        <w:t>служба СССР с первых дней войны работала для фронта. Некоторые задачи, которые выполняли метеорологи:</w:t>
      </w:r>
    </w:p>
    <w:p w:rsidR="00025AEC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- </w:t>
      </w:r>
      <w:r w:rsidR="00025AEC" w:rsidRPr="00FE2C0E">
        <w:rPr>
          <w:rFonts w:ascii="Times New Roman" w:hAnsi="Times New Roman" w:cs="Times New Roman"/>
          <w:sz w:val="28"/>
          <w:szCs w:val="28"/>
        </w:rPr>
        <w:t>выбирали наиболее удобные д</w:t>
      </w:r>
      <w:r w:rsidRPr="00FE2C0E">
        <w:rPr>
          <w:rFonts w:ascii="Times New Roman" w:hAnsi="Times New Roman" w:cs="Times New Roman"/>
          <w:sz w:val="28"/>
          <w:szCs w:val="28"/>
        </w:rPr>
        <w:t xml:space="preserve">ля манёвра войск направления; </w:t>
      </w:r>
    </w:p>
    <w:p w:rsidR="00025AEC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- </w:t>
      </w:r>
      <w:r w:rsidR="00025AEC" w:rsidRPr="00FE2C0E">
        <w:rPr>
          <w:rFonts w:ascii="Times New Roman" w:hAnsi="Times New Roman" w:cs="Times New Roman"/>
          <w:sz w:val="28"/>
          <w:szCs w:val="28"/>
        </w:rPr>
        <w:t xml:space="preserve">способствовали налаживанию работы авиации и флота; </w:t>
      </w:r>
    </w:p>
    <w:p w:rsidR="00025AEC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- </w:t>
      </w:r>
      <w:r w:rsidR="00025AEC" w:rsidRPr="00FE2C0E">
        <w:rPr>
          <w:rFonts w:ascii="Times New Roman" w:hAnsi="Times New Roman" w:cs="Times New Roman"/>
          <w:sz w:val="28"/>
          <w:szCs w:val="28"/>
        </w:rPr>
        <w:t xml:space="preserve">помогали учитывать условия постановки дымовых завес на переправах и рассчитывать расход дымовых средств; </w:t>
      </w:r>
    </w:p>
    <w:p w:rsidR="00025AEC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- </w:t>
      </w:r>
      <w:r w:rsidR="00025AEC" w:rsidRPr="00FE2C0E">
        <w:rPr>
          <w:rFonts w:ascii="Times New Roman" w:hAnsi="Times New Roman" w:cs="Times New Roman"/>
          <w:sz w:val="28"/>
          <w:szCs w:val="28"/>
        </w:rPr>
        <w:t xml:space="preserve">обеспечивали полёты, за годы войны советские ВВС произвели около 4 миллионов вылетов благодаря работе военных метеорологов. </w:t>
      </w:r>
    </w:p>
    <w:p w:rsidR="00025AEC" w:rsidRPr="00FE2C0E" w:rsidRDefault="00025AEC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Целью данной работы явилось исследование </w:t>
      </w:r>
      <w:r w:rsidR="00796A10" w:rsidRPr="00FE2C0E">
        <w:rPr>
          <w:rFonts w:ascii="Times New Roman" w:hAnsi="Times New Roman" w:cs="Times New Roman"/>
          <w:sz w:val="28"/>
          <w:szCs w:val="28"/>
        </w:rPr>
        <w:t>деятельности</w:t>
      </w:r>
      <w:r w:rsidRPr="00FE2C0E">
        <w:rPr>
          <w:rFonts w:ascii="Times New Roman" w:hAnsi="Times New Roman" w:cs="Times New Roman"/>
          <w:sz w:val="28"/>
          <w:szCs w:val="28"/>
        </w:rPr>
        <w:t xml:space="preserve"> </w:t>
      </w:r>
      <w:r w:rsidR="00345777" w:rsidRPr="00FE2C0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FE2C0E">
        <w:rPr>
          <w:rFonts w:ascii="Times New Roman" w:hAnsi="Times New Roman" w:cs="Times New Roman"/>
          <w:sz w:val="28"/>
          <w:szCs w:val="28"/>
        </w:rPr>
        <w:t>Гидрометслужб</w:t>
      </w:r>
      <w:r w:rsidR="00345777" w:rsidRPr="00FE2C0E">
        <w:rPr>
          <w:rFonts w:ascii="Times New Roman" w:hAnsi="Times New Roman" w:cs="Times New Roman"/>
          <w:sz w:val="28"/>
          <w:szCs w:val="28"/>
        </w:rPr>
        <w:t>ы</w:t>
      </w:r>
      <w:r w:rsidRPr="00FE2C0E">
        <w:rPr>
          <w:rFonts w:ascii="Times New Roman" w:hAnsi="Times New Roman" w:cs="Times New Roman"/>
          <w:sz w:val="28"/>
          <w:szCs w:val="28"/>
        </w:rPr>
        <w:t xml:space="preserve"> СССР и изучение ее вклада в Великую Победу.</w:t>
      </w:r>
    </w:p>
    <w:p w:rsidR="00345777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годы войны</w:t>
      </w:r>
      <w:r w:rsidR="00FE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гидрометеорологи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работали днем и ночью. Понятие «рабочее время» практически отсутствовало. Работали с энтузиазмом и самоотверженностью. Особенно трудно приходилось ночным сменам. Каждый чувствовал ответственность и важность выполняемой работы, стремился сделать больше и лучше для фронта, для победы. </w:t>
      </w:r>
    </w:p>
    <w:p w:rsidR="00345777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За период войны специалисты Гидрометслужбы приобрели огромный опыт работы по обслуживанию не только боевых действий, но и различных отраслей народного хозяйства. Сложилось оптимальная структура Службы - слаженный центральный аппарат, система республиканских и территориальных управлений и научно-исследовательских институтов, техникумов и курсов повышения квалификации.</w:t>
      </w:r>
    </w:p>
    <w:p w:rsidR="00345777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Значительно расширились научные исследования, выросли кадры высшей квалификации, были получены важные научные и практические результаты, что позволило завоевать высокий международный авторитет гидрометеорологии,  и в послевоенное время.</w:t>
      </w:r>
    </w:p>
    <w:p w:rsidR="005F4FF3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>За годы войны большая группа специалистов ГУГМС КА за образцовое выполнение заданий Красной Армии была награждена орденами и медалями.</w:t>
      </w: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FE2C0E" w:rsidRDefault="005F4FF3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777" w:rsidRPr="00FE2C0E" w:rsidRDefault="00345777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10" w:rsidRPr="00FE2C0E" w:rsidRDefault="00796A10" w:rsidP="0034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385" w:rsidRPr="00FE2C0E" w:rsidRDefault="00950385" w:rsidP="00950385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0E">
        <w:rPr>
          <w:rFonts w:ascii="Times New Roman" w:hAnsi="Times New Roman" w:cs="Times New Roman"/>
          <w:b/>
          <w:sz w:val="28"/>
          <w:szCs w:val="28"/>
        </w:rPr>
        <w:lastRenderedPageBreak/>
        <w:t>Гидрометеорологическая служба Красной Армии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С началом Великой Отечественной войны вся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гидрометслужба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нашей страны была военизирована и полностью переориентирована на выполнение работ по гидрометеорологическому обеспечению вооруженных сил. На ее базе было создано Главное управление Гидрометслужбы Красной Армии (ГУГМС КА).</w:t>
      </w:r>
    </w:p>
    <w:p w:rsidR="00C60ACF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Начальником ГУГМС КА был назначен начальник Главного управления Гидрометслужбы СССР (ГУГМС) Евгений Константинович Федоров, который руководил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Гидрометслужбой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страны в течение всей войны.</w:t>
      </w:r>
      <w:r w:rsidR="005F4FF3" w:rsidRPr="00FE2C0E">
        <w:rPr>
          <w:rFonts w:ascii="Times New Roman" w:hAnsi="Times New Roman" w:cs="Times New Roman"/>
        </w:rPr>
        <w:t xml:space="preserve"> </w:t>
      </w:r>
      <w:r w:rsidR="005F4FF3" w:rsidRPr="00FE2C0E">
        <w:rPr>
          <w:rFonts w:ascii="Times New Roman" w:hAnsi="Times New Roman" w:cs="Times New Roman"/>
          <w:sz w:val="28"/>
          <w:szCs w:val="28"/>
        </w:rPr>
        <w:t>Правительство высоко оценило деятельность Федорова Евгения Константиновича – он награжден двумя орденами Отечественной войны I степени и орденом Кутузова II степени.</w:t>
      </w:r>
    </w:p>
    <w:p w:rsidR="00D90150" w:rsidRPr="00D90150" w:rsidRDefault="00D90150" w:rsidP="00950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7433D" wp14:editId="3C2B35FB">
            <wp:extent cx="4186518" cy="4455459"/>
            <wp:effectExtent l="0" t="0" r="5080" b="2540"/>
            <wp:docPr id="2" name="Рисунок 2" descr="C:\Users\User\Desktop\фе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дор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33" cy="44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0E" w:rsidRPr="007E7B5F" w:rsidRDefault="00FE2C0E" w:rsidP="00FE2C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B5F">
        <w:rPr>
          <w:rFonts w:ascii="Times New Roman" w:hAnsi="Times New Roman" w:cs="Times New Roman"/>
          <w:sz w:val="24"/>
          <w:szCs w:val="24"/>
        </w:rPr>
        <w:t>Рисунок 1. Портрет Федорова Е.К.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В июне 1941 г. в ГУГМС работало около 30 тысяч сотрудников, функционировало 3947 метеорологических, 190 аэрологических, 240 авиационно-метеорологических станций, 4463 гидрологических станций и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>постов. В службе действовало научно-техническое издательство, было создано 4 завода по выпуску гидрометеорологических приборов и ряд других организаций.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Личный состав всех видов гидрометеорологических подразделений во время войны был переведен на военное или полувоенное положение. Это обеспечило четкую работу гидрометеорологических станций и постов, производственных учреждений и служб, учебных заведений и позволило сохранить уникальные кадры специалистов Гидрометслужбы.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Большая часть сотрудников институтов была эвакуирована. Сотрудники Главной геофизической обсерватории (ГГО) и Государственного гидрологического института (ГГИ) были перевезены из Ленинграда в Свердловск. Часть сотрудников ГГИ была эвакуирована в Архангельск и Мурманск. Из Москвы в Свердловск была вывезена часть сотрудников Центрального института погоды (ЦИП). На базе эвакуированных подразделений в августе 1941 года в Свердловске был создан Институт гидрометеорологии Красной Армии. В то же время в Ленинграде действовало оперативное подразделение ЦИП.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новых условиях на ГУГМС КА были возложены следующие функции: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1) обслуживание командования частей Народного комиссариата обороны и Народного комиссариата Военно-Морского Флота метеорологическими прогнозами, информацией, сводками, описаниями;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2) техническое руководство всеми органами Гидрометеорологической службы Красной Армии и Военно-Морского Флота;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3) укомплектование органов Гидрометслужбы Красной Армии специалистами всех уровней и снабжение их всеми специальными приборами и пособиями;</w:t>
      </w:r>
    </w:p>
    <w:p w:rsidR="00D90150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4) развертывание гидрометеорологической службы на территории военных действий.</w:t>
      </w:r>
    </w:p>
    <w:p w:rsidR="00C60ACF" w:rsidRPr="00FE2C0E" w:rsidRDefault="00D90150" w:rsidP="007E7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До 22 июня 1941 года в Центральный Институт Погоды стекались сведения о погоде со всех советских и многочисленных зарубежных метеостанций. Но с первого же дня войны уже не было единой «мировой» погоды. Воюющие стороны засекретили свои метеосводки, идущие в эфир. Для этого применялся свой собственный метеорологический шифр. При малейшем подозрении, что цифры перехватываются и расшифровываются противником, код немедленно менялся. Метеоданные сделались подлинной военной тайной. Синоптическая карта была своеобразным зеркалом, отражавшим ситуацию на линии фронта. По мере отступления наших войск вместе с оставленными городами закрывались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>бесценные для синоптика точки. Приходилось работать с неполными картами, на которых целые страны выглядели белыми пятнами.</w:t>
      </w:r>
    </w:p>
    <w:p w:rsidR="00C60ACF" w:rsidRPr="00FE2C0E" w:rsidRDefault="00C60ACF" w:rsidP="006D3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50" w:rsidRDefault="00D90150" w:rsidP="00D90150">
      <w:pPr>
        <w:pStyle w:val="a6"/>
      </w:pPr>
      <w:r w:rsidRPr="00FE2C0E">
        <w:rPr>
          <w:noProof/>
        </w:rPr>
        <w:drawing>
          <wp:inline distT="0" distB="0" distL="0" distR="0" wp14:anchorId="60C2A836" wp14:editId="26BC0B24">
            <wp:extent cx="6149788" cy="3236259"/>
            <wp:effectExtent l="0" t="0" r="3810" b="2540"/>
            <wp:docPr id="3" name="Рисунок 3" descr="C:\Users\User\Desktop\2015-1941-194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1941-1945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03" cy="323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0E" w:rsidRPr="00FE2C0E" w:rsidRDefault="00FE2C0E" w:rsidP="007E7B5F">
      <w:pPr>
        <w:pStyle w:val="a6"/>
        <w:jc w:val="center"/>
      </w:pPr>
      <w:r>
        <w:t xml:space="preserve">Рисунок 2. </w:t>
      </w:r>
      <w:r w:rsidR="007E7B5F" w:rsidRPr="007E7B5F">
        <w:t>«Обрезанная карта»</w:t>
      </w:r>
    </w:p>
    <w:p w:rsidR="00C60ACF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«Обрезанная карта» - так во время войны прогнозисты называли синоптическую карту. Использовалась каждая возможность расширить рамки «обрезанной карты».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Среди партизан, действовавших в Белоруссии и на Смоленщине, находились люди, знакомые с методикой метеорологических наблюдений, умеющие работать с приборами. Они становились добровольными метеорологами-наблюдателями. Добытые ими сведения о погоде поступали в Центральный штаб партизанского движения в Москве, а отсюда в ЦИП.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Авиация больше других родов войск ощущала отсутствие гидрометеорологической информации за линией фронта. По этой причине организация разведки погоды за линией фронта с участием метеорологов стала одной из решающих форм работы метеослужбы ВВС. За годы войны советские ВВС произвели около 4 миллионов вылетов, за каждым из которых стоял труд военных метеорологов, обеспечивающих полеты.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>Эффективное применение нашли созданные гидрологами и климатологами гидрометеорологические описания и справочники по районам боевых действий; новые методы прогнозов уровня рек в качестве водных заграждений и переправ. Правильная оценка и прогноз гидрометеорологических условий способствовали важным военным операциям с начала войны.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Прогноз о нелетной для немецкой авиации погоде дал возможность беспрепятственного проведения парада на Красной площади 7 ноября 1941 г.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Использование знаний проходимости снежного покрова для танков в период обороны Москвы позволили определить сроки начала контрнаступления в ноябре-декабре 1941 г.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Использование прогноза резкого похолодания и прекращения распутицы в ноябре –</w:t>
      </w:r>
      <w:r w:rsidR="00796A10" w:rsidRPr="00FE2C0E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>декабре 1941 г. дало начало успешному контрнаступлению войск Южного Фронта.</w:t>
      </w:r>
    </w:p>
    <w:p w:rsidR="00950385" w:rsidRPr="00FE2C0E" w:rsidRDefault="00504E0D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взлома льда искусс</w:t>
      </w:r>
      <w:r w:rsidR="00950385" w:rsidRPr="00FE2C0E">
        <w:rPr>
          <w:rFonts w:ascii="Times New Roman" w:hAnsi="Times New Roman" w:cs="Times New Roman"/>
          <w:sz w:val="28"/>
          <w:szCs w:val="28"/>
        </w:rPr>
        <w:t>твенным паводком на канале им. Москвы, превратившего его в серьезную водную преграду, позволило остановить немецкое наступление севернее Москвы.</w:t>
      </w:r>
    </w:p>
    <w:p w:rsidR="00950385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Точные прогнозы погоды сыграли существенную роль в планировании боевых операций при форсировании Днепра летом и осенью 1943 г.; в наступательных операциях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Северо-Западного и Калининского фронтов зимой 1942 года; при обороне Сталинграда и разгроме немецкой группировки войск зимой 1942-43 гг. Учет проходимости для танков замерзших болот и ледяного покрова рек под Тихвином, Ржевом, Вязьмой, Тверью в январе-феврале 1942 г. позволил назначить контрнаступление на сроки ожидаемого по прогнозу улучшения погоды.</w:t>
      </w:r>
    </w:p>
    <w:p w:rsidR="00C60ACF" w:rsidRPr="00FE2C0E" w:rsidRDefault="008B7E83" w:rsidP="006D3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70430A8" wp14:editId="16CB68F0">
            <wp:extent cx="5141595" cy="3079750"/>
            <wp:effectExtent l="0" t="0" r="1905" b="6350"/>
            <wp:docPr id="6" name="Рисунок 6" descr="Гидрометеорологическое обеспечение играло важную роль в создании и успешной работе знаменитой &amp;laquo;Дороги жизни&amp;raquo; по льду Ладожского о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дрометеорологическое обеспечение играло важную роль в создании и успешной работе знаменитой &amp;laquo;Дороги жизни&amp;raquo; по льду Ладожского озе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83" w:rsidRPr="007E7B5F" w:rsidRDefault="007E7B5F" w:rsidP="007E7B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B5F">
        <w:rPr>
          <w:rFonts w:ascii="Times New Roman" w:hAnsi="Times New Roman" w:cs="Times New Roman"/>
          <w:sz w:val="24"/>
          <w:szCs w:val="24"/>
        </w:rPr>
        <w:t xml:space="preserve">Рисунок 3. </w:t>
      </w:r>
      <w:r w:rsidR="008B7E83" w:rsidRPr="007E7B5F">
        <w:rPr>
          <w:rFonts w:ascii="Times New Roman" w:hAnsi="Times New Roman" w:cs="Times New Roman"/>
          <w:sz w:val="24"/>
          <w:szCs w:val="24"/>
        </w:rPr>
        <w:t>«Дорог</w:t>
      </w:r>
      <w:r w:rsidRPr="007E7B5F">
        <w:rPr>
          <w:rFonts w:ascii="Times New Roman" w:hAnsi="Times New Roman" w:cs="Times New Roman"/>
          <w:sz w:val="24"/>
          <w:szCs w:val="24"/>
        </w:rPr>
        <w:t>а</w:t>
      </w:r>
      <w:r w:rsidR="008B7E83" w:rsidRPr="007E7B5F">
        <w:rPr>
          <w:rFonts w:ascii="Times New Roman" w:hAnsi="Times New Roman" w:cs="Times New Roman"/>
          <w:sz w:val="24"/>
          <w:szCs w:val="24"/>
        </w:rPr>
        <w:t xml:space="preserve"> жизни» по льду Ладожского озера</w:t>
      </w:r>
    </w:p>
    <w:p w:rsidR="007E7B5F" w:rsidRDefault="007E7B5F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C38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Несмотря на тяжелые условия, специалисты Гидрометслужбы продолжали разработку методических пособий, поддержку работы сети метеорологических станций в прифронтовой полосе. 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Из войны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Гидрометслужба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вышла с богатым опытом работы по гидрометеорологическому обслуживанию как боевых действий, так и отраслей народного хозяйства. С окончанием Великой Отечественной войны служба вернулась к выполнению своих прямых обязанностей, создав к этому времени прекрасно организованную и оснащенную Гидрометеорологическую службу Вооруженных Сил. В то время сеть станций на оккупированной территории была разрушена и разграблена. Но одновременно с наступлением наших войск и освобождением захваченных территорий эта сеть восстанавливалась. В результате уже в 1946 г. сеть наблюдений насчитывала 9532 станций и постов.</w:t>
      </w:r>
    </w:p>
    <w:p w:rsidR="007E7B5F" w:rsidRDefault="007E7B5F" w:rsidP="0095038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B5F" w:rsidRDefault="007E7B5F" w:rsidP="0095038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ACF" w:rsidRPr="00FE2C0E" w:rsidRDefault="00950385" w:rsidP="009503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2. </w:t>
      </w:r>
      <w:r w:rsidRPr="00FE2C0E">
        <w:rPr>
          <w:rFonts w:ascii="Times New Roman" w:hAnsi="Times New Roman" w:cs="Times New Roman"/>
          <w:b/>
          <w:sz w:val="28"/>
          <w:szCs w:val="28"/>
        </w:rPr>
        <w:t>Военные и трудовые будни гидрологов и метеорологов в период блокады Ленинграда</w:t>
      </w:r>
      <w:r w:rsidRPr="00FE2C0E">
        <w:rPr>
          <w:rFonts w:ascii="Times New Roman" w:hAnsi="Times New Roman" w:cs="Times New Roman"/>
        </w:rPr>
        <w:t xml:space="preserve"> </w:t>
      </w:r>
      <w:r w:rsidRPr="00FE2C0E">
        <w:rPr>
          <w:rFonts w:ascii="Times New Roman" w:hAnsi="Times New Roman" w:cs="Times New Roman"/>
          <w:b/>
          <w:sz w:val="28"/>
          <w:szCs w:val="28"/>
        </w:rPr>
        <w:t>на основе мемуаров сотрудников Гидрологического института</w:t>
      </w:r>
      <w:r w:rsidR="00DB5BB0" w:rsidRPr="00FE2C0E">
        <w:rPr>
          <w:rFonts w:ascii="Times New Roman" w:hAnsi="Times New Roman" w:cs="Times New Roman"/>
          <w:b/>
          <w:sz w:val="28"/>
          <w:szCs w:val="28"/>
        </w:rPr>
        <w:t xml:space="preserve"> (1941-1944 годы)</w:t>
      </w:r>
      <w:r w:rsidRPr="00FE2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BB0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>Накануне блокады война внесла свои коррективы в работу и</w:t>
      </w:r>
      <w:r w:rsidR="00DB5BB0" w:rsidRPr="00FE2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BB0" w:rsidRPr="00FE2C0E">
        <w:rPr>
          <w:rFonts w:ascii="Times New Roman" w:hAnsi="Times New Roman" w:cs="Times New Roman"/>
          <w:sz w:val="28"/>
          <w:szCs w:val="28"/>
        </w:rPr>
        <w:t>Гидрологического и</w:t>
      </w:r>
      <w:r w:rsidRPr="00FE2C0E">
        <w:rPr>
          <w:rFonts w:ascii="Times New Roman" w:hAnsi="Times New Roman" w:cs="Times New Roman"/>
          <w:sz w:val="28"/>
          <w:szCs w:val="28"/>
        </w:rPr>
        <w:t>нститута. С самого начала войны Государственный гидрологический институт стал военной организацией, находясь в структуре Главного Управления Гидрометслужбы Красной Армии (ГУГМС КА). В 1941 г. было принято решение об эвакуации части института на Урал. Переезд был осуществлен в три этапа, при этом вывозились</w:t>
      </w:r>
      <w:r w:rsidR="00DB5BB0" w:rsidRPr="00FE2C0E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 xml:space="preserve">часть библиотеки, оборудование, научные архивные фонды, что позволило сразу приступить к работе на новом месте. </w:t>
      </w:r>
    </w:p>
    <w:p w:rsidR="00DB5BB0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Часть океанологов под руководством В. В. Тимонова эвакуировались в Мурманск и Архангельск. Более 100 сотрудников ушли на фронт, многие из которых не вернулись. Обслуживание Ленинградского, Балтийского и соседних фронтов обеспечивалось 212 сотрудниками института, оставшимися работать в Ленинграде под руководством Смирнова, при этом 65% из них были женщины. </w:t>
      </w:r>
    </w:p>
    <w:p w:rsidR="008577B7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Обращаясь к воспоминаниям Е. М.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Селюк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мы погружаемся в бытовые и рабочие подробности жизни ее коллег, когда она в свойственной ей манере, называет их порой то по фамилиям без инициалов, то просто по именам, часто уменьшительно-ласкательным, тем не менее, нам важны все подробности живых свидетелей: «Группа сотрудников занималась предсказаниями и информацией о состоянии вод области. </w:t>
      </w:r>
      <w:r w:rsidR="00944565" w:rsidRPr="00FE2C0E">
        <w:rPr>
          <w:rFonts w:ascii="Times New Roman" w:hAnsi="Times New Roman" w:cs="Times New Roman"/>
          <w:sz w:val="28"/>
          <w:szCs w:val="28"/>
        </w:rPr>
        <w:t xml:space="preserve">Для лучшей координации работ, они объединились с воинской частью инженер-полковника Семенова, сутками не выходили из рабочих помещений </w:t>
      </w:r>
      <w:proofErr w:type="spellStart"/>
      <w:r w:rsidR="00944565" w:rsidRPr="00FE2C0E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944565" w:rsidRPr="00FE2C0E">
        <w:rPr>
          <w:rFonts w:ascii="Times New Roman" w:hAnsi="Times New Roman" w:cs="Times New Roman"/>
          <w:sz w:val="28"/>
          <w:szCs w:val="28"/>
        </w:rPr>
        <w:t xml:space="preserve">, Соколова, Буллах. Бригада, которой руководил В.К. Давыдов, неоднократно выходила на передний край обороны, решала задачи создания искусственных водных преград, как средства обороны. Так, товарищи </w:t>
      </w:r>
      <w:proofErr w:type="spellStart"/>
      <w:r w:rsidR="00944565" w:rsidRPr="00FE2C0E">
        <w:rPr>
          <w:rFonts w:ascii="Times New Roman" w:hAnsi="Times New Roman" w:cs="Times New Roman"/>
          <w:sz w:val="28"/>
          <w:szCs w:val="28"/>
        </w:rPr>
        <w:t>Шнее</w:t>
      </w:r>
      <w:proofErr w:type="spellEnd"/>
      <w:r w:rsidR="00944565" w:rsidRPr="00FE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565" w:rsidRPr="00FE2C0E">
        <w:rPr>
          <w:rFonts w:ascii="Times New Roman" w:hAnsi="Times New Roman" w:cs="Times New Roman"/>
          <w:sz w:val="28"/>
          <w:szCs w:val="28"/>
        </w:rPr>
        <w:t>Азубукина</w:t>
      </w:r>
      <w:proofErr w:type="spellEnd"/>
      <w:r w:rsidR="00944565" w:rsidRPr="00FE2C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4565" w:rsidRPr="00FE2C0E">
        <w:rPr>
          <w:rFonts w:ascii="Times New Roman" w:hAnsi="Times New Roman" w:cs="Times New Roman"/>
          <w:sz w:val="28"/>
          <w:szCs w:val="28"/>
        </w:rPr>
        <w:t>Узель</w:t>
      </w:r>
      <w:proofErr w:type="spellEnd"/>
      <w:r w:rsidR="00944565" w:rsidRPr="00FE2C0E">
        <w:rPr>
          <w:rFonts w:ascii="Times New Roman" w:hAnsi="Times New Roman" w:cs="Times New Roman"/>
          <w:sz w:val="28"/>
          <w:szCs w:val="28"/>
        </w:rPr>
        <w:t xml:space="preserve"> под руководством товарища Артамонова составляли карты заболоченности, используя весь, накопленный институтом материал. Химики Андреева и Мусина давали фронту сведения о химическом составе вод на территории военных действий. Работники морского отдела (все женщины): Амосова, </w:t>
      </w:r>
      <w:proofErr w:type="spellStart"/>
      <w:r w:rsidR="00944565" w:rsidRPr="00FE2C0E">
        <w:rPr>
          <w:rFonts w:ascii="Times New Roman" w:hAnsi="Times New Roman" w:cs="Times New Roman"/>
          <w:sz w:val="28"/>
          <w:szCs w:val="28"/>
        </w:rPr>
        <w:t>Спенлер</w:t>
      </w:r>
      <w:proofErr w:type="spellEnd"/>
      <w:r w:rsidR="00944565" w:rsidRPr="00FE2C0E">
        <w:rPr>
          <w:rFonts w:ascii="Times New Roman" w:hAnsi="Times New Roman" w:cs="Times New Roman"/>
          <w:sz w:val="28"/>
          <w:szCs w:val="28"/>
        </w:rPr>
        <w:t xml:space="preserve">, Луи-Свет, </w:t>
      </w:r>
      <w:proofErr w:type="spellStart"/>
      <w:r w:rsidR="00944565" w:rsidRPr="00FE2C0E">
        <w:rPr>
          <w:rFonts w:ascii="Times New Roman" w:hAnsi="Times New Roman" w:cs="Times New Roman"/>
          <w:sz w:val="28"/>
          <w:szCs w:val="28"/>
        </w:rPr>
        <w:t>Шапаева</w:t>
      </w:r>
      <w:proofErr w:type="spellEnd"/>
      <w:r w:rsidR="00944565" w:rsidRPr="00FE2C0E">
        <w:rPr>
          <w:rFonts w:ascii="Times New Roman" w:hAnsi="Times New Roman" w:cs="Times New Roman"/>
          <w:sz w:val="28"/>
          <w:szCs w:val="28"/>
        </w:rPr>
        <w:t xml:space="preserve">, Иванова, Розанова подготавливали гидрологические пособия и атласы для Балтийского Флота. </w:t>
      </w:r>
      <w:r w:rsidR="00CB7BC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44565" w:rsidRPr="00FE2C0E">
        <w:rPr>
          <w:rFonts w:ascii="Times New Roman" w:hAnsi="Times New Roman" w:cs="Times New Roman"/>
          <w:sz w:val="28"/>
          <w:szCs w:val="28"/>
        </w:rPr>
        <w:t xml:space="preserve">Все, что было создано институтом в мирные времена, шло теперь на оборону, теснейшая связь с фронтом не прерывалась ни на миг, это укрепляло нас, воодушевляло, мы чувствовали себя нужными, полезными людьми и в это была наша высшая радость» (Центральный государственный архив литературы и искусства Санкт-Петербурга). </w:t>
      </w:r>
    </w:p>
    <w:p w:rsidR="00944565" w:rsidRPr="00FE2C0E" w:rsidRDefault="0094456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Работали сотрудники института и на строительстве оборонительных рубежей: «Многие ленинградские женщины, и среди них женщины Гидрологического института, вложили свой труд в бесхитростные, но трудоемкие сооружения. На подступах к Ленинграду и под старинным русским городом Новгородом нескончаемой цепью протянулись вдаль грандиозные противотанковые рвы. Пройдут годы, и экскурсоводы будут показывать их новому поколению советских людей и расскажут им о их строителях. Мы знаем этих строителей. Вот, скромная девушка стеклографистка Надя Иванова, без устали переносившая на носилках тяжелый дерн для облицовки канав, старший техник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Цива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Кубанец, Галя Буллах, Марина Беляева, научный сотрудник коммунистка Селянкина и многие другие. Особенно тяжело приходилось молодому инженеру Тане Троицкой. Беременная, она наравне со всеми работала, отказываясь от разрешенного ей возвращения в Ленинград. Когда же стальное кольцо блокады сомкнулось, работы велись в непосредственной близости к городу, и до начала 1942 года, женщины голодные, опухшие, бессменно продолжали выполнять порученное им дело. Ветеранами трудового фронта стали старший инженер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инженеры Тараканова, Милославская,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Конюшевская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старший техник Александрова, Порфирьева, машинистка Веселова и другие» (Центральный государственный архив литературы и искусства Санкт-Петербурга).</w:t>
      </w:r>
    </w:p>
    <w:p w:rsidR="008577B7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В последние недели 1941 г. здание гидрологического института выглядело необитаемым и мало чем отличалось от других зданий города: окна заколочены досками и фанерой, возле парадной сугробы снега. </w:t>
      </w:r>
    </w:p>
    <w:p w:rsidR="000D7086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 xml:space="preserve">Гидрологи составляли необходимые для фронта сведения, но эти справки нужно было еще доставить на места, в различные концы фронтового города под обстрелом артиллерии. Этим занималось подразделение, состоящее из 15-20 человек под руководством тов.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Вегрихта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. В блокадные дни всякая самая пустяковая работа требовала чрезвычайного напряжения сил, огромные, неведомые ранее трудности возникали на каждом шагу. Например, такая элементарная в мирное время работа как инвентаризация, теперь казалась почти невыполнимой. В относительном порядке находились только материальный и инструментальный склады, благодаря кладовщику тов. Толокнову, который работал на этой должности бессменно 14 лет. Во время блокады он поселился в этих складах, не расставаясь с порученными ему ценностями, все остальное было растеряно и разбросано по зданию.</w:t>
      </w:r>
    </w:p>
    <w:p w:rsidR="000D7086" w:rsidRPr="00FE2C0E" w:rsidRDefault="00950385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Бригада под руководством тов.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Богомазовой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выполняла срочную и ответственную работу по подготовке Гидрологического справочника, в котором нуждался фронт. Из воспоминаний З. П.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Богомазовой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мы узнаем о том, как выполнялось срочное задание по описанию рек и озер большой территории и составление карты. Елизавета Владимировна Серебренникова составляла карту в самом холодном углу комнаты, придвинувшись к окну, пока был источник естественного света, а по завершении этой тонкой работы, даже не верилось, что она смогла так замечательно справиться с этой задачей при таких невыносимых условиях: «Мы смотрели на карту как на чудо, но чудо было создано руками человека, советской женщины» (Центральный государственный архив литературы и искусства Санкт-Петербурга). </w:t>
      </w:r>
    </w:p>
    <w:p w:rsidR="00944565" w:rsidRPr="00FE2C0E" w:rsidRDefault="00950385" w:rsidP="00944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Иногда появлялась необходимость в литературе, однако каталог библиотеки был вывезен из Ленинграда, тогда приходили на помощь сотрудники библиотеки Географического общества на Демидовском переулке, но расстояние до адреса составляло 6 км в оба конца. Оправляясь в путь по городу, человек не всегда был уверен, что у него хватит сил добраться до цели. З. П.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 xml:space="preserve">взяла эту работу </w:t>
      </w:r>
      <w:r w:rsidR="00944565" w:rsidRPr="00FE2C0E">
        <w:rPr>
          <w:rFonts w:ascii="Times New Roman" w:hAnsi="Times New Roman" w:cs="Times New Roman"/>
          <w:sz w:val="28"/>
          <w:szCs w:val="28"/>
        </w:rPr>
        <w:t>на себя, поскольку жила ближе всех к институту и считала, что сил на ходьбу у нее должно оставаться больше, чем у других.</w:t>
      </w:r>
    </w:p>
    <w:p w:rsidR="00944565" w:rsidRPr="00FE2C0E" w:rsidRDefault="00944565" w:rsidP="00944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Ни на один день не прекращала оперативную работу бригада, в составе которой был только один мужчина тов. Куприянов, остальные все были женщины:</w:t>
      </w:r>
      <w:r w:rsidR="00CB7BC7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 xml:space="preserve">Тараканова, Яворская, Серебренникова, Денисова,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Ванеева и другие. На одной из окраин города бесперебойно трудились сотрудники Гидрометеорологической испарительной станции института товарищи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Фарберг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Троткевич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. В любую</w:t>
      </w:r>
      <w:r w:rsidR="008577B7" w:rsidRPr="00FE2C0E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>погоду они пробирались к приборам, расположенным на озере по обледенелым</w:t>
      </w:r>
      <w:r w:rsidR="008577B7" w:rsidRPr="00FE2C0E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>пирсам.</w:t>
      </w:r>
    </w:p>
    <w:p w:rsidR="00944565" w:rsidRPr="00FE2C0E" w:rsidRDefault="008577B7" w:rsidP="008577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феврале 1942 г. вступила в строй «Дорога жизни», в создание которой вложен труд ленинградских гидрологов. Вместе с этим последовало распоряжение об эвакуации большинства работников института. Истощенные от голода люди едва находили в себе силы, чтобы просто прийти за эвакуационными документами. Немногочисленная группа работников, преимущественно женщин, добровольно остававшаяся в Ленинграде, вполне отдавали себе отчет о последствиях,</w:t>
      </w:r>
      <w:r w:rsidRPr="00FE2C0E">
        <w:rPr>
          <w:rFonts w:ascii="Times New Roman" w:hAnsi="Times New Roman" w:cs="Times New Roman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 xml:space="preserve">но чувство долга не позволяло им покинуть город, на них возлагалось сохранение базы института и продолжение обслуживания Ленинградского фронта. Руководство института возлагалось теперь на Е. М.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Селюк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которая до этого момента была помощницей начальника института. Она должна была отвечать за работу, за личный состав, за материальные ценности. Елена Михайловна вспоминает, что ей пришлось начать с изменения организационной структуры Ленинградского отделения института. Ряд научных и технических работников (Иванова,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Конюшевская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Лаан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Эрдман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Петрова) были временно откомандированы в воинскую часть под руководством инженер-подполковника Семенова, где они вместе с бойцами продолжали обеспечивать выполнение заданий фронта. За зиму город, где не работала канализация, отсутствовали вода и электричество, не убирался снег, был загрязнен невообразимо. Новой угрозой стала надвигающаяся эпидемия. Ленинградцы откликнулись на призыв городской партийной организации и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 xml:space="preserve">исполкома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Ленгорсовета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выйти на очистку города. Как вспоминала Елена Михайловна, гнетущее чувство захватило ее, когда она ходила по этажам института, обследуя свое, некогда такое чистое и уютное здание. Ныне царили запустение, зловоние, закрытые кабинеты, ключи от которых не были сданы, а ценнейшая научная библиотека и архив пришли вопреки стараниям в хаотическое состояние. Толстый слой льда, которые не вывозился, сплошь покрывал двор института. Сотрудники, облачившись в ватники, принялись за уборку и, как говорит Елена Михайловна, не то, что привели здание в полный порядок, но хотя бы угроза эпидемии миновала. Дальше пришлось по спискам проверять личный состав Ленинградского отделения института. Так как на работу являлось лишь 30% работников, возникала мысль о судьбе остальных. Этот труд был очень тяжелым, поскольку часто адреса были неточными, соседи не все были живы, некоторые эвакуировались, а были и те сотрудники, которым помощь уже была не нужна, они покоились на берегу Финского залива или на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Охте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в братских могилах. Несколько сотрудников с утра уходили на поиски людей, в страшном состоянии некоторые все же были найдены и постепенно графа «отсутствует по неизвестным причинам» начала заполняться</w:t>
      </w:r>
    </w:p>
    <w:p w:rsidR="00944565" w:rsidRPr="00FE2C0E" w:rsidRDefault="008577B7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ноябре 1942 г. с «Большой Земли» прибыл начальник Гидрометеорологической службы СССР, герой СССР тов. Федотов, который ознакомился с работой всех находившихся в Ленинграде подразделений и на совещании актива дал высокую оценку деятельности ленинградских гидрологов и метеорологов</w:t>
      </w:r>
    </w:p>
    <w:p w:rsidR="00944565" w:rsidRDefault="008577B7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Интересным представляется факт, что прорыв блокады Ленинграда все сотрудники института описывают почти одинаково, радость и боль за прожитые трудные, ужасные годы блокады и одновременно чувство гордости, переплетались в их душе: «Несравнима была наша радость, а в радости и в горе, советский человек стремится быть в коллективе и это характерное чувство особенно ярко проявилось в те счастливые дни» (Е. М.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Селюк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Центральный государственный архив литературы и искусства Санкт-Петербурга). «Не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 xml:space="preserve">передать в словах силу любви наших людей к Родине, к своему прекрасному городу, к институту. Любовь эта выражена в делах. Мы счастливы, что работы, выполненные нами в 1941 году и позднее, в полной мере использованы командованием в планировании боевых операций наших войск в великие дни снятия блокады Ленинграда и освобождения от врага родной Ленинградской области» (З. П.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Центральный государственный архив литературы и искусства Санкт-Петербурга). «Мы знали, мы чувствовали, что несгибаем советский народ, мы готовы были на все для достижения победы» (Н. М. Милославская, Центральный государственный архив литературы и искусства Санкт-Петербурга).</w:t>
      </w:r>
    </w:p>
    <w:p w:rsidR="007E7B5F" w:rsidRDefault="007E7B5F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B0" w:rsidRPr="00FE2C0E" w:rsidRDefault="00DB5BB0" w:rsidP="00DB5BB0">
      <w:pPr>
        <w:pStyle w:val="a7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0E">
        <w:rPr>
          <w:rFonts w:ascii="Times New Roman" w:hAnsi="Times New Roman" w:cs="Times New Roman"/>
          <w:b/>
          <w:sz w:val="28"/>
          <w:szCs w:val="28"/>
        </w:rPr>
        <w:t>Гидрометеорологическая служба на Севере в годы Великой Отечественной Войны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На Севере боевые действия охватили Белое, Баренцево, Карское и даже - море Лаптевых. Плавание в этих широтах было сопряжено с огромными трудностями, основными из которых была тяжелая, быстроменяющаяся гидрометеорологическая и, особенно, ледовая обстановка. Перед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гидрометерологами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встала трудная задача - в военных условиях обеспечение своевременной информацией о состоянии погоды, а также качественными прогнозами погоды.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начале войны гидрометеорологическое обслуживание обеспечивалось группой при штабе Беломорской военной флотилии. Возглавлял ее известный океанолог профессор Н.Н. Зубов. В 1942 г. эта работа была возложена на Управление Гидрометслужбы Архангельского военного округа. С этой целью были организованы два отделения: службы погоды (ОСП) и ледовой службы (ОЛС).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Район обслуживания отделения службы погоды простирался от Карелии</w:t>
      </w:r>
      <w:r w:rsidR="007E7B5F">
        <w:rPr>
          <w:rFonts w:ascii="Times New Roman" w:hAnsi="Times New Roman" w:cs="Times New Roman"/>
          <w:sz w:val="28"/>
          <w:szCs w:val="28"/>
        </w:rPr>
        <w:t xml:space="preserve"> </w:t>
      </w:r>
      <w:r w:rsidRPr="00FE2C0E">
        <w:rPr>
          <w:rFonts w:ascii="Times New Roman" w:hAnsi="Times New Roman" w:cs="Times New Roman"/>
          <w:sz w:val="28"/>
          <w:szCs w:val="28"/>
        </w:rPr>
        <w:t xml:space="preserve">до о. Диксон. Инженеры-синоптики были поставлены в очень тяжелые условия-работы - из-за полного отсутствия метеорологической информации с Западной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>Европы, а также оккупированной части СССР. Они "на ходу" учились работать по "обрезанной" карте. Несмотря на это, синоптики старались полностью использовать все имеющиеся данные для подготовки качественного прогноза погоды.</w:t>
      </w:r>
    </w:p>
    <w:p w:rsidR="00DB5BB0" w:rsidRPr="00D93E32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Значительно увеличился объем работ у техников-синоптиков. В самые тяжелые 1941-1943 годы часто приходилось работать без электрического освещения, при "коптилках", во время бомбежек, но синоптики круглосуточно несли вахту, обеспечивая армию и флот необходимой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гидрометинформацией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и прогнозами погоды. В военные годы в Бюро погоды под руководством сначала А.И. Добрынина, а затем И.М. Безуглого сложился дружный, работоспособный коллектив: Это инженеры-синоптики М.А. Васильева, Н.Н. Бельская, Е.Е.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техники М.И. Большакова, Е.П. Добрынина, Ф.К. Попова, А.А.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8B7E83" w:rsidRPr="00FE2C0E" w:rsidRDefault="008B7E83" w:rsidP="00DB5B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8572BE" wp14:editId="5E8F954C">
            <wp:extent cx="3105785" cy="4114800"/>
            <wp:effectExtent l="0" t="0" r="0" b="0"/>
            <wp:docPr id="7" name="Рисунок 7" descr="http://sevmeteo.polarpost.ru/i/u/Pobeda/Bass-2_42785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vmeteo.polarpost.ru/i/u/Pobeda/Bass-2_42785a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83" w:rsidRPr="007E7B5F" w:rsidRDefault="007E7B5F" w:rsidP="007E7B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B5F">
        <w:rPr>
          <w:rFonts w:ascii="Times New Roman" w:hAnsi="Times New Roman" w:cs="Times New Roman"/>
          <w:sz w:val="24"/>
          <w:szCs w:val="24"/>
        </w:rPr>
        <w:t>Рисунок 4</w:t>
      </w:r>
      <w:r w:rsidR="008B7E83" w:rsidRPr="007E7B5F">
        <w:rPr>
          <w:rFonts w:ascii="Times New Roman" w:hAnsi="Times New Roman" w:cs="Times New Roman"/>
          <w:sz w:val="24"/>
          <w:szCs w:val="24"/>
        </w:rPr>
        <w:t xml:space="preserve">. Обсуждение положения атмосферных фронтов проводит начальник Управления Гидрометслужбы АВО Архангельского УГМС М.И. </w:t>
      </w:r>
      <w:proofErr w:type="spellStart"/>
      <w:r w:rsidR="008B7E83" w:rsidRPr="007E7B5F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="008B7E83" w:rsidRPr="007E7B5F">
        <w:rPr>
          <w:rFonts w:ascii="Times New Roman" w:hAnsi="Times New Roman" w:cs="Times New Roman"/>
          <w:sz w:val="24"/>
          <w:szCs w:val="24"/>
        </w:rPr>
        <w:t>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C0E">
        <w:rPr>
          <w:rFonts w:ascii="Times New Roman" w:hAnsi="Times New Roman" w:cs="Times New Roman"/>
          <w:sz w:val="28"/>
          <w:szCs w:val="28"/>
        </w:rPr>
        <w:lastRenderedPageBreak/>
        <w:t>Ряд специалистов выезжали в командировки на Новую Землю, о. Вайгач, о. Диксон. На ряде метеостанций были введены даже должности синоптиков.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задачу отделения ледовой службы входило, кроме обеспечения штаба Беломорской флотилии, обслуживание ряда гражданских организаций.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Информация о ледовой обстановке поступала из различных источников: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гидрометстанций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постов СНИС, авиаразведок льдов. Всего за 1942 - первую половину 1945 г. было сделано 255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авиразведок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по Белому морю. Только в одном 1944 г. было выполнено 115 вылетов. Данные ледовых разведок оперативно сообщались в штаб Беломорской военной флотилии и непосредственно на суда.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отдельные дни при проводке караванов судов и проведении других операций в тяжелейших условиях на Белом море ледовые разведчики вылетали по несколько раз для получения непрерывной информации о ледовой обстановке.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обеспечение круглогодичного плавания по Белому морю и зимних навигаций в Архангельске большой вклад внесли специалисты этой службы.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Особенности положения Архангельска в дельте Северной Двины, отсутствие мостов через реку, значительный подход военных грузов морским путем в зимний период потребовали организации ледовых переправ, как для автотранспорта, так и для железнодорожных составов.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Уполномоченным Государственного комитета Обороны по перевозкам на Севере был назначен дважды Герой Советского Союза Иван Дмитриевич Папанин.</w:t>
      </w:r>
    </w:p>
    <w:p w:rsidR="008B7E83" w:rsidRPr="00FE2C0E" w:rsidRDefault="008B7E83" w:rsidP="00DB5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Опыт организации ледовых переправ был накоплен еще в первую мировую войну, а также в период Финской кампании. В зиму 1941-42г.г. гидрологами Архангельского УГМС был выполнен большой объем экспедиционных исследований в районе переправ (съемка температуры воды,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пробуры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льда, испытания его на прочность). В результате рекогносцировочных исследований предлагались места для железнодорожной переправы в районе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Жаровихи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. Общее руководство работами осуществлял И.Д. Папанин.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 xml:space="preserve">Много труда вложил в обслуживание ледовых переправ Николай Иванович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Косягин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. Гидрологи вели ежедневный контроль за толщиной льда, определяли предельно допустимые нагрузки. В УГМС Архангельского военного округа полученные данные использовались для составления прогнозов. Благодаря успешному гидрологическому обслуживанию доставка военных грузов в Архангельск в зимнее время не прекращалась.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В суровом 1943 году Гидрометеорологическая служба взяла на "вооружение" новый для нее метод - экспедиционные исследования рек и озер, что диктовалось запросами обороны и хозяйственными потребностями мирного времени. В годы войны малочисленные отряды (по 2-3 человека) обследовали и дали гидрографическое описание десяткам водных объектов. Руководителями отрядов были И.М. Жила, Н.П. Пальников, А.П.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Мысяков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и другие гидрологи управления. Особо надо отметить, что в период войны, помимо составления оперативных данных по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гидрометрежиму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морей, были составлены и даже изданы капитальные научные работы по Белому морю: "Атлас льдов" В.В. Тимонова, "Атлас течений" В.П. Александрова, "Атлас приливов" К.Д.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Тирона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"Таблицы приливов" М.В. Ремизова и другие труды.</w:t>
      </w: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Советское правительство высоко оценило труд северян -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гидрометеорологов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наградив их орденами и медалями. Большой вклад в развитие гидрометслужбы на Севере в те годы внесли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М.И., Соболева А.Н.,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Шумякин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А.Н., Безуглый И.М., Добрынин А.И., Кузнецов И.С., Швец М.Ф.,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Т.А., Жила И.М., Королев И.С.,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Безнаев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Е.И., Сотникова А.П. и ряд других.</w:t>
      </w:r>
    </w:p>
    <w:p w:rsidR="008B7E83" w:rsidRPr="00FE2C0E" w:rsidRDefault="00DB5BB0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5F803E" wp14:editId="7BC7991F">
            <wp:extent cx="4226944" cy="2932981"/>
            <wp:effectExtent l="0" t="0" r="2540" b="1270"/>
            <wp:docPr id="8" name="Рисунок 8" descr="http://sevmeteo.polarpost.ru/i/u/Pobeda/Bass_42785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vmeteo.polarpost.ru/i/u/Pobeda/Bass_42785a4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29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83" w:rsidRPr="007E7B5F" w:rsidRDefault="007E7B5F" w:rsidP="007E7B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B5F">
        <w:rPr>
          <w:rFonts w:ascii="Times New Roman" w:hAnsi="Times New Roman" w:cs="Times New Roman"/>
          <w:sz w:val="24"/>
          <w:szCs w:val="24"/>
        </w:rPr>
        <w:t>Рисунок 5</w:t>
      </w:r>
      <w:r w:rsidR="008B7E83" w:rsidRPr="007E7B5F">
        <w:rPr>
          <w:rFonts w:ascii="Times New Roman" w:hAnsi="Times New Roman" w:cs="Times New Roman"/>
          <w:sz w:val="24"/>
          <w:szCs w:val="24"/>
        </w:rPr>
        <w:t xml:space="preserve">. М.И. </w:t>
      </w:r>
      <w:proofErr w:type="spellStart"/>
      <w:r w:rsidR="008B7E83" w:rsidRPr="007E7B5F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="008B7E83" w:rsidRPr="007E7B5F">
        <w:rPr>
          <w:rFonts w:ascii="Times New Roman" w:hAnsi="Times New Roman" w:cs="Times New Roman"/>
          <w:sz w:val="24"/>
          <w:szCs w:val="24"/>
        </w:rPr>
        <w:t xml:space="preserve">, начальник Архангельского управления (1941-1946 </w:t>
      </w:r>
      <w:proofErr w:type="spellStart"/>
      <w:r w:rsidR="008B7E83" w:rsidRPr="007E7B5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8B7E83" w:rsidRPr="007E7B5F">
        <w:rPr>
          <w:rFonts w:ascii="Times New Roman" w:hAnsi="Times New Roman" w:cs="Times New Roman"/>
          <w:sz w:val="24"/>
          <w:szCs w:val="24"/>
        </w:rPr>
        <w:t>.) на рабочем месте.</w:t>
      </w:r>
    </w:p>
    <w:p w:rsidR="00741D79" w:rsidRDefault="00741D79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83" w:rsidRPr="00FE2C0E" w:rsidRDefault="008B7E83" w:rsidP="008B7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После окончания войны, в 1946 году, Главное Управление Гидрометслужбы вместе со всеми его подразделениями было «демобилизовано», выведено из состава Министерства Обороны и передано в непосредственное подчинение правительству СССР.</w:t>
      </w:r>
    </w:p>
    <w:p w:rsidR="00796A10" w:rsidRPr="00FE2C0E" w:rsidRDefault="00796A10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3F8" w:rsidRPr="00FE2C0E" w:rsidRDefault="00EA03F8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5F" w:rsidRDefault="007E7B5F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83" w:rsidRPr="00FE2C0E" w:rsidRDefault="005F4FF3" w:rsidP="00FE2C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0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1D79" w:rsidRPr="00FE2C0E" w:rsidRDefault="005F4FF3" w:rsidP="0074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Работа метеорологов внесла огромный вклад в достижение Победы в Великой Отечественной Войне</w:t>
      </w:r>
      <w:r w:rsidR="00EA03F8" w:rsidRPr="00FE2C0E">
        <w:rPr>
          <w:rFonts w:ascii="Times New Roman" w:hAnsi="Times New Roman" w:cs="Times New Roman"/>
          <w:sz w:val="28"/>
          <w:szCs w:val="28"/>
        </w:rPr>
        <w:t>, ключевую роль - в сражениях и при планировании наступательных операций. Данные специалисты способствовали налаживанию работы авиации и флота, помогали учитывать условия постановки дымовых завес на переправах и рассчитывать расход дымовых средств, а также выбирали наиболее удобные для манёвра войск направления.</w:t>
      </w:r>
      <w:r w:rsidR="00741D79" w:rsidRPr="00741D79">
        <w:rPr>
          <w:rFonts w:ascii="Times New Roman" w:hAnsi="Times New Roman" w:cs="Times New Roman"/>
          <w:sz w:val="28"/>
          <w:szCs w:val="28"/>
        </w:rPr>
        <w:t xml:space="preserve"> </w:t>
      </w:r>
      <w:r w:rsidR="00741D79">
        <w:rPr>
          <w:rFonts w:ascii="Times New Roman" w:hAnsi="Times New Roman" w:cs="Times New Roman"/>
          <w:sz w:val="28"/>
          <w:szCs w:val="28"/>
        </w:rPr>
        <w:t>Благодаря их прогнозам проводились успешные наступления, изменившие инициативу фронта с обороны на наступление. В условиях бомбежек и дефицита продуктов велись наблюдения, благодаря которым была снята блокада Ленинграда. В партизанских отрядах принимали участие метеорологи, передававшие через мобильные станции сводки о погоде с территорий, оккупированных войсками врага, наносились точные артиллерийские удары по вражеским позициям.</w:t>
      </w:r>
    </w:p>
    <w:p w:rsidR="00EA03F8" w:rsidRPr="00FE2C0E" w:rsidRDefault="00EA03F8" w:rsidP="00EA0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7E7B5F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FE2C0E">
        <w:rPr>
          <w:rFonts w:ascii="Times New Roman" w:hAnsi="Times New Roman" w:cs="Times New Roman"/>
          <w:sz w:val="28"/>
          <w:szCs w:val="28"/>
        </w:rPr>
        <w:t xml:space="preserve"> знаком с участницей Великой Отечественной войны Зинаидой Алексеевной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Олофинской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которая работала в годы войны с 1941-1945 год в посёлке Кировский Приморского края на метеостанции и посылала сведения и прогноз погоды для  самолётов и кораблей Пятой Армии, которая базировалась  в Приморском крае.</w:t>
      </w:r>
    </w:p>
    <w:p w:rsidR="00EA03F8" w:rsidRPr="00FE2C0E" w:rsidRDefault="00EA03F8" w:rsidP="00EA0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В это время для обеспечения безопасности движения воздушного и морского транспорта  были важны точные сведения  о погоде: осадки, направление  ветра, температура, атмосферное  давление. Все данные  были точные и передавались своевременно.</w:t>
      </w:r>
    </w:p>
    <w:p w:rsidR="00EA03F8" w:rsidRPr="00FE2C0E" w:rsidRDefault="00EA03F8" w:rsidP="00EA0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Сейчас  Зинаиде Алексеевна 96 лет. Живёт она в п. Кировский Приморского края. Вспоминая те лихие годы, понимает, что их информация внесла большой вклад в Победу.</w:t>
      </w:r>
      <w:r w:rsidR="007E7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24" w:rsidRPr="00FE2C0E" w:rsidRDefault="008C6F24" w:rsidP="008C6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24" w:rsidRPr="00FE2C0E" w:rsidRDefault="008C6F24" w:rsidP="008C6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24" w:rsidRPr="007E7B5F" w:rsidRDefault="008C6F24" w:rsidP="008C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5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C6F24" w:rsidRPr="00FE2C0E" w:rsidRDefault="008C6F24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1. Аристов Н.А., Гинзбург Б.М. Центральный институт прогнозов в годы Великой Отечественной Войны.,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Гидрометиздат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1985г., 8 с.</w:t>
      </w:r>
    </w:p>
    <w:p w:rsidR="008C6F24" w:rsidRPr="00FE2C0E" w:rsidRDefault="008C6F24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Епинатьев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М.Н. Метеорологическое обеспечение полетов авиации дальнего действия в годы Великой Отечественной Войны 1941-1945г.,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Гидрометиздат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1985г.</w:t>
      </w:r>
    </w:p>
    <w:p w:rsidR="008C6F24" w:rsidRPr="00FE2C0E" w:rsidRDefault="008C6F24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>3. Никандров В.Я., Русин Н.П. Деятельность ГГО во время Великой Отечественной войны. – М., Метеорология и гидрология, 1975, № 5, с. 41-45.</w:t>
      </w:r>
    </w:p>
    <w:p w:rsidR="008C6F24" w:rsidRPr="00FE2C0E" w:rsidRDefault="008C6F24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4. Очерки по истории Гидрометеорологической службы России, Том 2.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Гидрометиздат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>, 1999г., с. 226-242.</w:t>
      </w:r>
    </w:p>
    <w:p w:rsidR="008C6F24" w:rsidRPr="00FE2C0E" w:rsidRDefault="008C6F24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5. Фёдоров Е.К.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Гидрометслужба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 СССР в Великой Отечественной войне</w:t>
      </w:r>
    </w:p>
    <w:p w:rsidR="008C6F24" w:rsidRPr="00FE2C0E" w:rsidRDefault="00FE2C0E" w:rsidP="00FE2C0E">
      <w:pPr>
        <w:jc w:val="both"/>
        <w:rPr>
          <w:rFonts w:ascii="Times New Roman" w:hAnsi="Times New Roman" w:cs="Times New Roman"/>
          <w:sz w:val="28"/>
        </w:rPr>
      </w:pPr>
      <w:r w:rsidRPr="00FE2C0E">
        <w:rPr>
          <w:rFonts w:ascii="Times New Roman" w:hAnsi="Times New Roman" w:cs="Times New Roman"/>
          <w:sz w:val="28"/>
        </w:rPr>
        <w:t>6</w:t>
      </w:r>
      <w:r w:rsidR="008C6F24" w:rsidRPr="00FE2C0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C6F24" w:rsidRPr="00FE2C0E">
        <w:rPr>
          <w:rFonts w:ascii="Times New Roman" w:hAnsi="Times New Roman" w:cs="Times New Roman"/>
          <w:sz w:val="28"/>
        </w:rPr>
        <w:t>Вуглинский</w:t>
      </w:r>
      <w:proofErr w:type="spellEnd"/>
      <w:r w:rsidR="008C6F24" w:rsidRPr="00FE2C0E">
        <w:rPr>
          <w:rFonts w:ascii="Times New Roman" w:hAnsi="Times New Roman" w:cs="Times New Roman"/>
          <w:sz w:val="28"/>
        </w:rPr>
        <w:t xml:space="preserve"> В. С., Журавлев С. А. Государственному гидрологическому институту — 100 лет // Метеорология и гидрология. 2019. № 10. С. 142—144.</w:t>
      </w:r>
    </w:p>
    <w:p w:rsidR="00FE2C0E" w:rsidRPr="00FE2C0E" w:rsidRDefault="00FE2C0E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7. Бугай Н.Ф. Метеорологи Юга России в местном социуме: обстановка военного времени. 1941 – 1950-е годы. Историческая и социально-образовательная мысль. </w:t>
      </w:r>
      <w:r w:rsidRPr="00FE2C0E">
        <w:rPr>
          <w:rFonts w:ascii="Times New Roman" w:hAnsi="Times New Roman" w:cs="Times New Roman"/>
          <w:sz w:val="28"/>
          <w:szCs w:val="28"/>
        </w:rPr>
        <w:lastRenderedPageBreak/>
        <w:t xml:space="preserve">– 2019. – Том. 11. –№ 4. –С. 56 – 73. DOI: https://doi.org/10.17748/2075-9908- 2019-11-4-56-73 </w:t>
      </w:r>
    </w:p>
    <w:p w:rsidR="008B7E83" w:rsidRDefault="00FE2C0E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0E">
        <w:rPr>
          <w:rFonts w:ascii="Times New Roman" w:hAnsi="Times New Roman" w:cs="Times New Roman"/>
          <w:sz w:val="28"/>
          <w:szCs w:val="28"/>
        </w:rPr>
        <w:t xml:space="preserve">8. Михайлов А. Н. Хронология военных событий в области метеорологии, гидрологии океанологии, исследования Арктики и Антарктики за 50 лет (1917– 1967). Метеорология и гидрология за 50 лет Советской власти. – Л.: </w:t>
      </w:r>
      <w:proofErr w:type="spellStart"/>
      <w:r w:rsidRPr="00FE2C0E">
        <w:rPr>
          <w:rFonts w:ascii="Times New Roman" w:hAnsi="Times New Roman" w:cs="Times New Roman"/>
          <w:sz w:val="28"/>
          <w:szCs w:val="28"/>
        </w:rPr>
        <w:t>Гидрометиздат</w:t>
      </w:r>
      <w:proofErr w:type="spellEnd"/>
      <w:r w:rsidRPr="00FE2C0E">
        <w:rPr>
          <w:rFonts w:ascii="Times New Roman" w:hAnsi="Times New Roman" w:cs="Times New Roman"/>
          <w:sz w:val="28"/>
          <w:szCs w:val="28"/>
        </w:rPr>
        <w:t xml:space="preserve">, 1967. – 252 с.; </w:t>
      </w:r>
    </w:p>
    <w:p w:rsidR="007E7B5F" w:rsidRDefault="007E7B5F" w:rsidP="00FE2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E7B5F">
        <w:rPr>
          <w:rFonts w:ascii="Times New Roman" w:hAnsi="Times New Roman" w:cs="Times New Roman"/>
          <w:sz w:val="28"/>
          <w:szCs w:val="28"/>
        </w:rPr>
        <w:t xml:space="preserve">Клепиков В.А., </w:t>
      </w:r>
      <w:proofErr w:type="spellStart"/>
      <w:r w:rsidRPr="007E7B5F">
        <w:rPr>
          <w:rFonts w:ascii="Times New Roman" w:hAnsi="Times New Roman" w:cs="Times New Roman"/>
          <w:sz w:val="28"/>
          <w:szCs w:val="28"/>
        </w:rPr>
        <w:t>Удриш</w:t>
      </w:r>
      <w:proofErr w:type="spellEnd"/>
      <w:r w:rsidRPr="007E7B5F">
        <w:rPr>
          <w:rFonts w:ascii="Times New Roman" w:hAnsi="Times New Roman" w:cs="Times New Roman"/>
          <w:sz w:val="28"/>
          <w:szCs w:val="28"/>
        </w:rPr>
        <w:t xml:space="preserve"> В.В., Попов Д.А. 90 лет Гидрометеорологической службе ВС РФ. М., 2005. С. 60.</w:t>
      </w:r>
    </w:p>
    <w:p w:rsidR="008B7E83" w:rsidRPr="00FE2C0E" w:rsidRDefault="007E7B5F" w:rsidP="00741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E7B5F">
        <w:rPr>
          <w:rFonts w:ascii="Times New Roman" w:hAnsi="Times New Roman" w:cs="Times New Roman"/>
          <w:sz w:val="28"/>
          <w:szCs w:val="28"/>
        </w:rPr>
        <w:t>Павленко Н.Г. В условиях военного времени. М., 2012. С. 60.</w:t>
      </w:r>
    </w:p>
    <w:p w:rsidR="008B7E83" w:rsidRPr="00FE2C0E" w:rsidRDefault="008B7E83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83" w:rsidRPr="00FE2C0E" w:rsidRDefault="008B7E83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83" w:rsidRPr="00FE2C0E" w:rsidRDefault="008B7E83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83" w:rsidRPr="008B7E83" w:rsidRDefault="008B7E83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83" w:rsidRPr="008B7E83" w:rsidRDefault="008B7E83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83" w:rsidRPr="008B7E83" w:rsidRDefault="008B7E83" w:rsidP="00950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E83" w:rsidRPr="008B7E83" w:rsidSect="00D77973">
      <w:footerReference w:type="default" r:id="rId14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CF" w:rsidRDefault="00456ACF" w:rsidP="00741D79">
      <w:pPr>
        <w:spacing w:after="0" w:line="240" w:lineRule="auto"/>
      </w:pPr>
      <w:r>
        <w:separator/>
      </w:r>
    </w:p>
  </w:endnote>
  <w:endnote w:type="continuationSeparator" w:id="0">
    <w:p w:rsidR="00456ACF" w:rsidRDefault="00456ACF" w:rsidP="007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91908"/>
      <w:docPartObj>
        <w:docPartGallery w:val="Page Numbers (Bottom of Page)"/>
        <w:docPartUnique/>
      </w:docPartObj>
    </w:sdtPr>
    <w:sdtEndPr/>
    <w:sdtContent>
      <w:p w:rsidR="004F2ACE" w:rsidRDefault="004F2A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E0D">
          <w:rPr>
            <w:noProof/>
          </w:rPr>
          <w:t>22</w:t>
        </w:r>
        <w:r>
          <w:fldChar w:fldCharType="end"/>
        </w:r>
      </w:p>
    </w:sdtContent>
  </w:sdt>
  <w:p w:rsidR="004F2ACE" w:rsidRDefault="004F2A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CF" w:rsidRDefault="00456ACF" w:rsidP="00741D79">
      <w:pPr>
        <w:spacing w:after="0" w:line="240" w:lineRule="auto"/>
      </w:pPr>
      <w:r>
        <w:separator/>
      </w:r>
    </w:p>
  </w:footnote>
  <w:footnote w:type="continuationSeparator" w:id="0">
    <w:p w:rsidR="00456ACF" w:rsidRDefault="00456ACF" w:rsidP="0074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B20"/>
    <w:multiLevelType w:val="hybridMultilevel"/>
    <w:tmpl w:val="C0CE51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3B3"/>
    <w:multiLevelType w:val="hybridMultilevel"/>
    <w:tmpl w:val="F7040B20"/>
    <w:lvl w:ilvl="0" w:tplc="BA1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C31A01"/>
    <w:multiLevelType w:val="hybridMultilevel"/>
    <w:tmpl w:val="B7CEE7C8"/>
    <w:lvl w:ilvl="0" w:tplc="6B3C5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37E4D"/>
    <w:multiLevelType w:val="multilevel"/>
    <w:tmpl w:val="5A9C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FE"/>
    <w:rsid w:val="00025AEC"/>
    <w:rsid w:val="000D7086"/>
    <w:rsid w:val="0016069C"/>
    <w:rsid w:val="001D2617"/>
    <w:rsid w:val="002D3BEA"/>
    <w:rsid w:val="00345777"/>
    <w:rsid w:val="00456ACF"/>
    <w:rsid w:val="00480CBA"/>
    <w:rsid w:val="004F2ACE"/>
    <w:rsid w:val="00504E0D"/>
    <w:rsid w:val="00531D7D"/>
    <w:rsid w:val="005D4619"/>
    <w:rsid w:val="005F4FF3"/>
    <w:rsid w:val="00653FA1"/>
    <w:rsid w:val="00671125"/>
    <w:rsid w:val="006D3F08"/>
    <w:rsid w:val="00741D79"/>
    <w:rsid w:val="00743788"/>
    <w:rsid w:val="00796A10"/>
    <w:rsid w:val="007D5C6F"/>
    <w:rsid w:val="007E7B5F"/>
    <w:rsid w:val="00817C38"/>
    <w:rsid w:val="008445FE"/>
    <w:rsid w:val="008577B7"/>
    <w:rsid w:val="008B7E83"/>
    <w:rsid w:val="008C6F24"/>
    <w:rsid w:val="00944565"/>
    <w:rsid w:val="00950385"/>
    <w:rsid w:val="009F3614"/>
    <w:rsid w:val="00A43240"/>
    <w:rsid w:val="00AC4EE7"/>
    <w:rsid w:val="00BA219E"/>
    <w:rsid w:val="00C60ACF"/>
    <w:rsid w:val="00CB7BC7"/>
    <w:rsid w:val="00D73175"/>
    <w:rsid w:val="00D77973"/>
    <w:rsid w:val="00D90150"/>
    <w:rsid w:val="00D93E32"/>
    <w:rsid w:val="00DB5BB0"/>
    <w:rsid w:val="00DB7663"/>
    <w:rsid w:val="00E506FB"/>
    <w:rsid w:val="00EA03F8"/>
    <w:rsid w:val="00EE0854"/>
    <w:rsid w:val="00F4076F"/>
    <w:rsid w:val="00FE2C0E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7B8C62-AFCE-49C5-B241-91F06D6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36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503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D79"/>
  </w:style>
  <w:style w:type="paragraph" w:styleId="aa">
    <w:name w:val="footer"/>
    <w:basedOn w:val="a"/>
    <w:link w:val="ab"/>
    <w:uiPriority w:val="99"/>
    <w:unhideWhenUsed/>
    <w:rsid w:val="0074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3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B870-521A-4182-AB19-B002FDDD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localuser</cp:lastModifiedBy>
  <cp:revision>3</cp:revision>
  <dcterms:created xsi:type="dcterms:W3CDTF">2025-05-12T09:32:00Z</dcterms:created>
  <dcterms:modified xsi:type="dcterms:W3CDTF">2025-06-09T13:01:00Z</dcterms:modified>
</cp:coreProperties>
</file>